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4806" w14:textId="77777777" w:rsidR="00830E9F" w:rsidRPr="00F63B4D" w:rsidRDefault="00830E9F" w:rsidP="001D5157">
      <w:pPr>
        <w:spacing w:after="0" w:line="240" w:lineRule="auto"/>
        <w:jc w:val="right"/>
        <w:rPr>
          <w:rFonts w:ascii="Times New Roman" w:hAnsi="Times New Roman" w:cs="Times New Roman"/>
          <w:b/>
          <w:bCs/>
          <w:sz w:val="24"/>
          <w:szCs w:val="24"/>
        </w:rPr>
      </w:pPr>
      <w:r w:rsidRPr="00F63B4D">
        <w:rPr>
          <w:rFonts w:ascii="Times New Roman" w:hAnsi="Times New Roman" w:cs="Times New Roman"/>
          <w:b/>
          <w:bCs/>
          <w:sz w:val="24"/>
          <w:szCs w:val="24"/>
        </w:rPr>
        <w:t>APSTIPRINĀTS</w:t>
      </w:r>
    </w:p>
    <w:p w14:paraId="0C95ED0B" w14:textId="77777777" w:rsidR="00830E9F" w:rsidRPr="005C2E14" w:rsidRDefault="00830E9F" w:rsidP="001D5157">
      <w:pPr>
        <w:spacing w:after="0" w:line="240" w:lineRule="auto"/>
        <w:jc w:val="right"/>
        <w:rPr>
          <w:rFonts w:ascii="Times New Roman" w:hAnsi="Times New Roman" w:cs="Times New Roman"/>
          <w:sz w:val="24"/>
          <w:szCs w:val="24"/>
        </w:rPr>
      </w:pPr>
      <w:r w:rsidRPr="000B7BE7">
        <w:rPr>
          <w:rFonts w:ascii="Times New Roman" w:hAnsi="Times New Roman" w:cs="Times New Roman"/>
          <w:sz w:val="24"/>
          <w:szCs w:val="24"/>
        </w:rPr>
        <w:t xml:space="preserve">ar Valsts </w:t>
      </w:r>
      <w:r w:rsidR="00F63B4D" w:rsidRPr="005C2E14">
        <w:rPr>
          <w:rFonts w:ascii="Times New Roman" w:hAnsi="Times New Roman" w:cs="Times New Roman"/>
          <w:sz w:val="24"/>
          <w:szCs w:val="24"/>
        </w:rPr>
        <w:t xml:space="preserve">sabiedrības ar ierobežotu atbildību </w:t>
      </w:r>
      <w:r w:rsidRPr="005C2E14">
        <w:rPr>
          <w:rFonts w:ascii="Times New Roman" w:hAnsi="Times New Roman" w:cs="Times New Roman"/>
          <w:sz w:val="24"/>
          <w:szCs w:val="24"/>
        </w:rPr>
        <w:t>„Nacionālais rehabilitācijas centrs „Vaivari””</w:t>
      </w:r>
    </w:p>
    <w:p w14:paraId="6EB370D2" w14:textId="06410BF8" w:rsidR="00830E9F" w:rsidRPr="005C2E14" w:rsidRDefault="00EE2639" w:rsidP="001D5157">
      <w:pPr>
        <w:spacing w:after="0" w:line="240" w:lineRule="auto"/>
        <w:jc w:val="right"/>
        <w:rPr>
          <w:rFonts w:ascii="Times New Roman" w:hAnsi="Times New Roman" w:cs="Times New Roman"/>
          <w:color w:val="000000"/>
          <w:sz w:val="24"/>
          <w:szCs w:val="24"/>
        </w:rPr>
      </w:pPr>
      <w:r w:rsidRPr="005C2E14">
        <w:rPr>
          <w:rFonts w:ascii="Times New Roman" w:hAnsi="Times New Roman" w:cs="Times New Roman"/>
          <w:color w:val="000000"/>
          <w:sz w:val="24"/>
          <w:szCs w:val="24"/>
        </w:rPr>
        <w:t>Nekustamā īpašuma i</w:t>
      </w:r>
      <w:r w:rsidR="00830E9F" w:rsidRPr="005C2E14">
        <w:rPr>
          <w:rFonts w:ascii="Times New Roman" w:hAnsi="Times New Roman" w:cs="Times New Roman"/>
          <w:color w:val="000000"/>
          <w:sz w:val="24"/>
          <w:szCs w:val="24"/>
        </w:rPr>
        <w:t>zsoles komisijas 20</w:t>
      </w:r>
      <w:r w:rsidR="00B21DB3" w:rsidRPr="005C2E14">
        <w:rPr>
          <w:rFonts w:ascii="Times New Roman" w:hAnsi="Times New Roman" w:cs="Times New Roman"/>
          <w:color w:val="000000"/>
          <w:sz w:val="24"/>
          <w:szCs w:val="24"/>
        </w:rPr>
        <w:t>26</w:t>
      </w:r>
      <w:r w:rsidR="00830E9F" w:rsidRPr="005C2E14">
        <w:rPr>
          <w:rFonts w:ascii="Times New Roman" w:hAnsi="Times New Roman" w:cs="Times New Roman"/>
          <w:color w:val="000000"/>
          <w:sz w:val="24"/>
          <w:szCs w:val="24"/>
        </w:rPr>
        <w:t xml:space="preserve">.gada </w:t>
      </w:r>
      <w:r w:rsidR="000B7BE7" w:rsidRPr="005C2E14">
        <w:rPr>
          <w:rFonts w:ascii="Times New Roman" w:hAnsi="Times New Roman" w:cs="Times New Roman"/>
          <w:color w:val="000000"/>
          <w:sz w:val="24"/>
          <w:szCs w:val="24"/>
        </w:rPr>
        <w:t>19</w:t>
      </w:r>
      <w:r w:rsidR="008B53BC" w:rsidRPr="005C2E14">
        <w:rPr>
          <w:rFonts w:ascii="Times New Roman" w:hAnsi="Times New Roman" w:cs="Times New Roman"/>
          <w:color w:val="000000"/>
          <w:sz w:val="24"/>
          <w:szCs w:val="24"/>
        </w:rPr>
        <w:t>.</w:t>
      </w:r>
      <w:r w:rsidR="005C2E14" w:rsidRPr="005C2E14">
        <w:rPr>
          <w:rFonts w:ascii="Times New Roman" w:hAnsi="Times New Roman" w:cs="Times New Roman"/>
          <w:color w:val="000000"/>
          <w:sz w:val="24"/>
          <w:szCs w:val="24"/>
        </w:rPr>
        <w:t>jūnija</w:t>
      </w:r>
    </w:p>
    <w:p w14:paraId="74FC2079" w14:textId="77777777" w:rsidR="00830E9F" w:rsidRPr="005C2E14" w:rsidRDefault="00830E9F" w:rsidP="001D5157">
      <w:pPr>
        <w:spacing w:after="0" w:line="240" w:lineRule="auto"/>
        <w:jc w:val="right"/>
        <w:rPr>
          <w:rFonts w:ascii="Times New Roman" w:hAnsi="Times New Roman" w:cs="Times New Roman"/>
          <w:color w:val="000000"/>
          <w:sz w:val="24"/>
          <w:szCs w:val="24"/>
        </w:rPr>
      </w:pPr>
      <w:r w:rsidRPr="005C2E14">
        <w:rPr>
          <w:rFonts w:ascii="Times New Roman" w:hAnsi="Times New Roman" w:cs="Times New Roman"/>
          <w:color w:val="000000"/>
          <w:sz w:val="24"/>
          <w:szCs w:val="24"/>
        </w:rPr>
        <w:t>lēmumu (sēdes protokols Nr.1)</w:t>
      </w:r>
    </w:p>
    <w:p w14:paraId="0776A949" w14:textId="77777777" w:rsidR="00830E9F" w:rsidRPr="005C2E14" w:rsidRDefault="00830E9F" w:rsidP="00F63B4D">
      <w:pPr>
        <w:spacing w:after="0" w:line="240" w:lineRule="auto"/>
        <w:jc w:val="center"/>
        <w:rPr>
          <w:rFonts w:ascii="Times New Roman" w:hAnsi="Times New Roman" w:cs="Times New Roman"/>
          <w:sz w:val="24"/>
          <w:szCs w:val="24"/>
        </w:rPr>
      </w:pPr>
    </w:p>
    <w:p w14:paraId="6E491B93" w14:textId="77777777" w:rsidR="00830E9F" w:rsidRPr="005C2E14" w:rsidRDefault="00830E9F" w:rsidP="00F63B4D">
      <w:pPr>
        <w:spacing w:after="0" w:line="240" w:lineRule="auto"/>
        <w:jc w:val="center"/>
        <w:rPr>
          <w:rFonts w:ascii="Times New Roman" w:hAnsi="Times New Roman" w:cs="Times New Roman"/>
          <w:sz w:val="24"/>
          <w:szCs w:val="24"/>
        </w:rPr>
      </w:pPr>
      <w:r w:rsidRPr="005C2E14">
        <w:rPr>
          <w:rFonts w:ascii="Times New Roman" w:hAnsi="Times New Roman" w:cs="Times New Roman"/>
          <w:sz w:val="24"/>
          <w:szCs w:val="24"/>
        </w:rPr>
        <w:t xml:space="preserve">Valsts </w:t>
      </w:r>
      <w:r w:rsidR="00F63B4D" w:rsidRPr="005C2E14">
        <w:rPr>
          <w:rFonts w:ascii="Times New Roman" w:hAnsi="Times New Roman" w:cs="Times New Roman"/>
          <w:sz w:val="24"/>
          <w:szCs w:val="24"/>
        </w:rPr>
        <w:t>sabiedrība ar ierobežotu atbildību</w:t>
      </w:r>
      <w:r w:rsidRPr="005C2E14">
        <w:rPr>
          <w:rFonts w:ascii="Times New Roman" w:hAnsi="Times New Roman" w:cs="Times New Roman"/>
          <w:sz w:val="24"/>
          <w:szCs w:val="24"/>
        </w:rPr>
        <w:t xml:space="preserve"> „Nacionālais rehabilitācijas centrs „Vaivari””</w:t>
      </w:r>
    </w:p>
    <w:p w14:paraId="05B3D03D" w14:textId="19E96337" w:rsidR="00830E9F" w:rsidRPr="005C2E14" w:rsidRDefault="000564CA" w:rsidP="00F63B4D">
      <w:pPr>
        <w:spacing w:after="0" w:line="240" w:lineRule="auto"/>
        <w:jc w:val="center"/>
        <w:rPr>
          <w:rFonts w:ascii="Times New Roman" w:hAnsi="Times New Roman" w:cs="Times New Roman"/>
          <w:sz w:val="24"/>
          <w:szCs w:val="24"/>
        </w:rPr>
      </w:pPr>
      <w:r w:rsidRPr="005C2E14">
        <w:rPr>
          <w:rFonts w:ascii="Times New Roman" w:hAnsi="Times New Roman" w:cs="Times New Roman"/>
          <w:sz w:val="24"/>
          <w:szCs w:val="24"/>
        </w:rPr>
        <w:t>Tenisa kortu</w:t>
      </w:r>
      <w:r w:rsidR="00830E9F" w:rsidRPr="005C2E14">
        <w:rPr>
          <w:rFonts w:ascii="Times New Roman" w:hAnsi="Times New Roman" w:cs="Times New Roman"/>
          <w:sz w:val="24"/>
          <w:szCs w:val="24"/>
        </w:rPr>
        <w:t xml:space="preserve"> nomas tiesību izsoles kārtība</w:t>
      </w:r>
    </w:p>
    <w:p w14:paraId="5E48751F" w14:textId="048C923E" w:rsidR="002F7129" w:rsidRPr="005C2E14" w:rsidRDefault="002F7129" w:rsidP="002F7129">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en-US"/>
        </w:rPr>
      </w:pPr>
      <w:r w:rsidRPr="005C2E14">
        <w:rPr>
          <w:rFonts w:ascii="Times New Roman" w:hAnsi="Times New Roman" w:cs="Times New Roman"/>
          <w:b/>
          <w:bCs/>
          <w:sz w:val="24"/>
          <w:szCs w:val="24"/>
          <w:lang w:eastAsia="en-US"/>
        </w:rPr>
        <w:t>ID Nr. VSIA NRC “Vaivari” NĪIZN 202</w:t>
      </w:r>
      <w:r w:rsidR="005C2E14" w:rsidRPr="005C2E14">
        <w:rPr>
          <w:rFonts w:ascii="Times New Roman" w:hAnsi="Times New Roman" w:cs="Times New Roman"/>
          <w:b/>
          <w:bCs/>
          <w:sz w:val="24"/>
          <w:szCs w:val="24"/>
          <w:lang w:eastAsia="en-US"/>
        </w:rPr>
        <w:t>6</w:t>
      </w:r>
      <w:r w:rsidRPr="005C2E14">
        <w:rPr>
          <w:rFonts w:ascii="Times New Roman" w:hAnsi="Times New Roman" w:cs="Times New Roman"/>
          <w:b/>
          <w:bCs/>
          <w:sz w:val="24"/>
          <w:szCs w:val="24"/>
          <w:lang w:eastAsia="en-US"/>
        </w:rPr>
        <w:t>/0</w:t>
      </w:r>
      <w:r w:rsidR="000564CA" w:rsidRPr="005C2E14">
        <w:rPr>
          <w:rFonts w:ascii="Times New Roman" w:hAnsi="Times New Roman" w:cs="Times New Roman"/>
          <w:b/>
          <w:bCs/>
          <w:sz w:val="24"/>
          <w:szCs w:val="24"/>
          <w:lang w:eastAsia="en-US"/>
        </w:rPr>
        <w:t>1</w:t>
      </w:r>
    </w:p>
    <w:p w14:paraId="5C50B72C" w14:textId="0D8FDAEA" w:rsidR="00830E9F" w:rsidRPr="005C2E14" w:rsidRDefault="00830E9F" w:rsidP="0005541C">
      <w:pPr>
        <w:pStyle w:val="ListParagraph"/>
        <w:jc w:val="center"/>
        <w:rPr>
          <w:rFonts w:ascii="Times New Roman" w:hAnsi="Times New Roman" w:cs="Times New Roman"/>
          <w:sz w:val="24"/>
          <w:szCs w:val="24"/>
        </w:rPr>
      </w:pPr>
      <w:r w:rsidRPr="005C2E14">
        <w:rPr>
          <w:rFonts w:ascii="Times New Roman" w:hAnsi="Times New Roman" w:cs="Times New Roman"/>
          <w:sz w:val="24"/>
          <w:szCs w:val="24"/>
        </w:rPr>
        <w:t>Asaru prospektā 61, Jūrmalā</w:t>
      </w:r>
      <w:r w:rsidR="0005541C" w:rsidRPr="005C2E14">
        <w:rPr>
          <w:rFonts w:ascii="Times New Roman" w:hAnsi="Times New Roman" w:cs="Times New Roman"/>
          <w:sz w:val="24"/>
          <w:szCs w:val="24"/>
        </w:rPr>
        <w:t xml:space="preserve"> (kadastra apzīmējums 13000171801</w:t>
      </w:r>
      <w:r w:rsidR="003650E6" w:rsidRPr="005C2E14">
        <w:rPr>
          <w:rFonts w:ascii="Times New Roman" w:hAnsi="Times New Roman" w:cs="Times New Roman"/>
          <w:sz w:val="24"/>
          <w:szCs w:val="24"/>
        </w:rPr>
        <w:t>051)</w:t>
      </w:r>
    </w:p>
    <w:p w14:paraId="721AEE30" w14:textId="77777777" w:rsidR="00830E9F" w:rsidRPr="005C2E14" w:rsidRDefault="00830E9F" w:rsidP="00875532">
      <w:pPr>
        <w:pStyle w:val="Default"/>
        <w:numPr>
          <w:ilvl w:val="0"/>
          <w:numId w:val="1"/>
        </w:numPr>
        <w:spacing w:before="120" w:after="120"/>
        <w:ind w:left="357" w:hanging="357"/>
        <w:jc w:val="center"/>
        <w:rPr>
          <w:rFonts w:ascii="Times New Roman" w:hAnsi="Times New Roman" w:cs="Times New Roman"/>
          <w:b/>
          <w:bCs/>
        </w:rPr>
      </w:pPr>
      <w:r w:rsidRPr="005C2E14">
        <w:rPr>
          <w:rFonts w:ascii="Times New Roman" w:hAnsi="Times New Roman" w:cs="Times New Roman"/>
          <w:b/>
          <w:bCs/>
        </w:rPr>
        <w:t>Vispārīgie noteikumi</w:t>
      </w:r>
    </w:p>
    <w:p w14:paraId="0E30A612" w14:textId="5EC14BA5" w:rsidR="00830E9F" w:rsidRPr="005C2E14" w:rsidRDefault="00830E9F" w:rsidP="008727CC">
      <w:pPr>
        <w:pStyle w:val="Default"/>
        <w:numPr>
          <w:ilvl w:val="1"/>
          <w:numId w:val="1"/>
        </w:numPr>
        <w:spacing w:after="60"/>
        <w:ind w:left="567" w:hanging="567"/>
        <w:jc w:val="both"/>
        <w:rPr>
          <w:rFonts w:ascii="Times New Roman" w:hAnsi="Times New Roman" w:cs="Times New Roman"/>
        </w:rPr>
      </w:pPr>
      <w:r w:rsidRPr="005C2E14">
        <w:rPr>
          <w:rFonts w:ascii="Times New Roman" w:hAnsi="Times New Roman" w:cs="Times New Roman"/>
        </w:rPr>
        <w:t xml:space="preserve">Rakstiska izsole tiek organizēta saskaņā ar Valsts </w:t>
      </w:r>
      <w:r w:rsidR="00F63B4D" w:rsidRPr="005C2E14">
        <w:rPr>
          <w:rFonts w:ascii="Times New Roman" w:hAnsi="Times New Roman" w:cs="Times New Roman"/>
        </w:rPr>
        <w:t xml:space="preserve">sabiedrības ar ierobežotu atbildību </w:t>
      </w:r>
      <w:r w:rsidRPr="005C2E14">
        <w:rPr>
          <w:rFonts w:ascii="Times New Roman" w:hAnsi="Times New Roman" w:cs="Times New Roman"/>
        </w:rPr>
        <w:t>„Nacionālais rehabilitācijas centrs „Vaivari”” (turpmāk – Iznomātājs) 20</w:t>
      </w:r>
      <w:r w:rsidR="005C2E14" w:rsidRPr="005C2E14">
        <w:rPr>
          <w:rFonts w:ascii="Times New Roman" w:hAnsi="Times New Roman" w:cs="Times New Roman"/>
        </w:rPr>
        <w:t>26</w:t>
      </w:r>
      <w:r w:rsidRPr="005C2E14">
        <w:rPr>
          <w:rFonts w:ascii="Times New Roman" w:hAnsi="Times New Roman" w:cs="Times New Roman"/>
        </w:rPr>
        <w:t xml:space="preserve">.gada </w:t>
      </w:r>
      <w:r w:rsidR="005C2E14" w:rsidRPr="005C2E14">
        <w:rPr>
          <w:rFonts w:ascii="Times New Roman" w:hAnsi="Times New Roman" w:cs="Times New Roman"/>
        </w:rPr>
        <w:t>19.jūnija</w:t>
      </w:r>
      <w:r w:rsidRPr="005C2E14">
        <w:rPr>
          <w:rFonts w:ascii="Times New Roman" w:hAnsi="Times New Roman" w:cs="Times New Roman"/>
        </w:rPr>
        <w:t xml:space="preserve"> rīkojumu Nr.1-3/</w:t>
      </w:r>
      <w:r w:rsidR="005C2E14" w:rsidRPr="005C2E14">
        <w:rPr>
          <w:rFonts w:ascii="Times New Roman" w:hAnsi="Times New Roman" w:cs="Times New Roman"/>
        </w:rPr>
        <w:t>76</w:t>
      </w:r>
      <w:r w:rsidR="00FD3ABB" w:rsidRPr="005C2E14">
        <w:rPr>
          <w:rFonts w:ascii="Times New Roman" w:hAnsi="Times New Roman" w:cs="Times New Roman"/>
        </w:rPr>
        <w:t>.</w:t>
      </w:r>
    </w:p>
    <w:p w14:paraId="7B5FB31D" w14:textId="223BD929" w:rsidR="00830E9F" w:rsidRPr="00F63B4D" w:rsidRDefault="00830E9F" w:rsidP="008727CC">
      <w:pPr>
        <w:pStyle w:val="Default"/>
        <w:numPr>
          <w:ilvl w:val="1"/>
          <w:numId w:val="1"/>
        </w:numPr>
        <w:spacing w:after="60"/>
        <w:ind w:left="567" w:hanging="567"/>
        <w:jc w:val="both"/>
        <w:rPr>
          <w:rFonts w:ascii="Times New Roman" w:hAnsi="Times New Roman" w:cs="Times New Roman"/>
          <w:color w:val="auto"/>
        </w:rPr>
      </w:pPr>
      <w:r w:rsidRPr="00F63B4D">
        <w:rPr>
          <w:rFonts w:ascii="Times New Roman" w:hAnsi="Times New Roman" w:cs="Times New Roman"/>
          <w:color w:val="auto"/>
        </w:rPr>
        <w:t xml:space="preserve">Iznomātāja </w:t>
      </w:r>
      <w:r w:rsidR="003650E6">
        <w:rPr>
          <w:rFonts w:ascii="Times New Roman" w:hAnsi="Times New Roman" w:cs="Times New Roman"/>
          <w:color w:val="auto"/>
        </w:rPr>
        <w:t>tenisa kortu</w:t>
      </w:r>
      <w:r w:rsidRPr="00F63B4D">
        <w:rPr>
          <w:rFonts w:ascii="Times New Roman" w:hAnsi="Times New Roman" w:cs="Times New Roman"/>
          <w:color w:val="auto"/>
        </w:rPr>
        <w:t xml:space="preserve"> nomas tiesību izsoles kārtība ir sagatavota saskaņā ar </w:t>
      </w:r>
      <w:r w:rsidR="00F63B4D" w:rsidRPr="00F63B4D">
        <w:rPr>
          <w:rFonts w:ascii="Times New Roman" w:hAnsi="Times New Roman" w:cs="Times New Roman"/>
          <w:color w:val="auto"/>
        </w:rPr>
        <w:t xml:space="preserve">Ministru kabineta 2018. gada 20. februārī noteikumiem Nr. 97 </w:t>
      </w:r>
      <w:r w:rsidR="00F63B4D" w:rsidRPr="0005541C">
        <w:rPr>
          <w:rFonts w:ascii="Times New Roman" w:hAnsi="Times New Roman" w:cs="Times New Roman"/>
          <w:i/>
          <w:iCs/>
          <w:color w:val="auto"/>
        </w:rPr>
        <w:t>“Publiskas personas mantas iznomāšanas noteikumi”</w:t>
      </w:r>
      <w:r w:rsidRPr="00F63B4D">
        <w:rPr>
          <w:rFonts w:ascii="Times New Roman" w:hAnsi="Times New Roman" w:cs="Times New Roman"/>
          <w:color w:val="auto"/>
        </w:rPr>
        <w:t>.</w:t>
      </w:r>
    </w:p>
    <w:p w14:paraId="216750AE" w14:textId="1CC4C14C" w:rsidR="00830E9F" w:rsidRPr="00F63B4D" w:rsidRDefault="00830E9F" w:rsidP="008B53BC">
      <w:pPr>
        <w:pStyle w:val="Default"/>
        <w:numPr>
          <w:ilvl w:val="1"/>
          <w:numId w:val="1"/>
        </w:numPr>
        <w:ind w:left="567" w:hanging="567"/>
        <w:jc w:val="both"/>
        <w:rPr>
          <w:rFonts w:ascii="Times New Roman" w:hAnsi="Times New Roman" w:cs="Times New Roman"/>
        </w:rPr>
      </w:pPr>
      <w:r w:rsidRPr="00F63B4D">
        <w:rPr>
          <w:rFonts w:ascii="Times New Roman" w:hAnsi="Times New Roman" w:cs="Times New Roman"/>
        </w:rPr>
        <w:t xml:space="preserve">Nomas </w:t>
      </w:r>
      <w:r w:rsidRPr="008B53BC">
        <w:rPr>
          <w:rFonts w:ascii="Times New Roman" w:hAnsi="Times New Roman" w:cs="Times New Roman"/>
        </w:rPr>
        <w:t>tiesību izsoles mērķis ir noteikt Iznomātāja valdījumā esošas neku</w:t>
      </w:r>
      <w:r w:rsidR="008B53BC">
        <w:rPr>
          <w:rFonts w:ascii="Times New Roman" w:hAnsi="Times New Roman" w:cs="Times New Roman"/>
        </w:rPr>
        <w:t xml:space="preserve">stamas mantas </w:t>
      </w:r>
      <w:r w:rsidR="003650E6" w:rsidRPr="008B53BC">
        <w:rPr>
          <w:rFonts w:ascii="Times New Roman" w:hAnsi="Times New Roman" w:cs="Times New Roman"/>
        </w:rPr>
        <w:t xml:space="preserve">tenisa kortu </w:t>
      </w:r>
      <w:r w:rsidRPr="008B53BC">
        <w:rPr>
          <w:rFonts w:ascii="Times New Roman" w:hAnsi="Times New Roman" w:cs="Times New Roman"/>
        </w:rPr>
        <w:t xml:space="preserve"> </w:t>
      </w:r>
      <w:r w:rsidR="008B53BC" w:rsidRPr="008B53BC">
        <w:rPr>
          <w:rFonts w:ascii="Times New Roman" w:hAnsi="Times New Roman" w:cs="Times New Roman"/>
        </w:rPr>
        <w:t>595</w:t>
      </w:r>
      <w:r w:rsidRPr="008B53BC">
        <w:rPr>
          <w:rFonts w:ascii="Times New Roman" w:hAnsi="Times New Roman" w:cs="Times New Roman"/>
        </w:rPr>
        <w:t xml:space="preserve"> m</w:t>
      </w:r>
      <w:r w:rsidR="008B53BC" w:rsidRPr="008B53BC">
        <w:rPr>
          <w:rFonts w:ascii="Times New Roman" w:hAnsi="Times New Roman" w:cs="Times New Roman"/>
          <w:sz w:val="22"/>
          <w:szCs w:val="22"/>
          <w:vertAlign w:val="superscript"/>
        </w:rPr>
        <w:t>2</w:t>
      </w:r>
      <w:r w:rsidRPr="00F63B4D">
        <w:rPr>
          <w:rFonts w:ascii="Times New Roman" w:hAnsi="Times New Roman" w:cs="Times New Roman"/>
          <w:position w:val="10"/>
          <w:vertAlign w:val="superscript"/>
        </w:rPr>
        <w:t xml:space="preserve"> </w:t>
      </w:r>
      <w:r w:rsidRPr="00F63B4D">
        <w:rPr>
          <w:rFonts w:ascii="Times New Roman" w:hAnsi="Times New Roman" w:cs="Times New Roman"/>
        </w:rPr>
        <w:t>platībā</w:t>
      </w:r>
      <w:r w:rsidR="008B53BC">
        <w:rPr>
          <w:rFonts w:ascii="Times New Roman" w:hAnsi="Times New Roman" w:cs="Times New Roman"/>
        </w:rPr>
        <w:t xml:space="preserve"> nomu</w:t>
      </w:r>
      <w:r w:rsidR="005604CC">
        <w:rPr>
          <w:rFonts w:ascii="Times New Roman" w:hAnsi="Times New Roman" w:cs="Times New Roman"/>
        </w:rPr>
        <w:t xml:space="preserve"> 2026., 2027., un 2028.gada vasaras sezonām</w:t>
      </w:r>
      <w:r w:rsidRPr="00F63B4D">
        <w:rPr>
          <w:rFonts w:ascii="Times New Roman" w:hAnsi="Times New Roman" w:cs="Times New Roman"/>
        </w:rPr>
        <w:t xml:space="preserve">, kas atrodas </w:t>
      </w:r>
      <w:r w:rsidR="003650E6">
        <w:rPr>
          <w:rFonts w:ascii="Times New Roman" w:hAnsi="Times New Roman" w:cs="Times New Roman"/>
        </w:rPr>
        <w:t>uz zemes gabala</w:t>
      </w:r>
      <w:r w:rsidRPr="00F63B4D">
        <w:rPr>
          <w:rFonts w:ascii="Times New Roman" w:hAnsi="Times New Roman" w:cs="Times New Roman"/>
        </w:rPr>
        <w:t xml:space="preserve"> </w:t>
      </w:r>
      <w:r w:rsidR="003650E6">
        <w:rPr>
          <w:rFonts w:ascii="Times New Roman" w:hAnsi="Times New Roman" w:cs="Times New Roman"/>
        </w:rPr>
        <w:t xml:space="preserve">ar administratīvo adresi </w:t>
      </w:r>
      <w:r w:rsidRPr="00F63B4D">
        <w:rPr>
          <w:rFonts w:ascii="Times New Roman" w:hAnsi="Times New Roman" w:cs="Times New Roman"/>
        </w:rPr>
        <w:t xml:space="preserve">Asaru prospektā 61, Jūrmalā, ar kadastra </w:t>
      </w:r>
      <w:r w:rsidR="00AD236E">
        <w:rPr>
          <w:rFonts w:ascii="Times New Roman" w:hAnsi="Times New Roman" w:cs="Times New Roman"/>
        </w:rPr>
        <w:t>apzīmējumu</w:t>
      </w:r>
      <w:r w:rsidRPr="00F63B4D">
        <w:rPr>
          <w:rFonts w:ascii="Times New Roman" w:hAnsi="Times New Roman" w:cs="Times New Roman"/>
        </w:rPr>
        <w:t xml:space="preserve"> 13000171801</w:t>
      </w:r>
      <w:r w:rsidR="00AD236E">
        <w:rPr>
          <w:rFonts w:ascii="Times New Roman" w:hAnsi="Times New Roman" w:cs="Times New Roman"/>
        </w:rPr>
        <w:t>051</w:t>
      </w:r>
      <w:r w:rsidR="003D1E58">
        <w:rPr>
          <w:rFonts w:ascii="Times New Roman" w:hAnsi="Times New Roman" w:cs="Times New Roman"/>
        </w:rPr>
        <w:t xml:space="preserve"> </w:t>
      </w:r>
      <w:r w:rsidRPr="00F63B4D">
        <w:rPr>
          <w:rFonts w:ascii="Times New Roman" w:hAnsi="Times New Roman" w:cs="Times New Roman"/>
        </w:rPr>
        <w:t>(turpmāk – Objekts) nomnieku, kurš piedāvā izdevīgāko finansiālo piedāvājumu nomas tiesību nodibināšanai ar Iznomātāju.</w:t>
      </w:r>
    </w:p>
    <w:p w14:paraId="138EE17B" w14:textId="77777777" w:rsidR="00830E9F" w:rsidRPr="00F63B4D" w:rsidRDefault="00830E9F" w:rsidP="008727CC">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Nomas tiesību izsoli rīko Iznomātāja Izsoles komisija (turpmāk - Komisija), ievērojot šo kārtību. Komisijas darbu vada komisijas priekšsēdētājs.</w:t>
      </w:r>
    </w:p>
    <w:p w14:paraId="6B6CDCFC" w14:textId="77777777" w:rsidR="00830E9F" w:rsidRPr="00F63B4D" w:rsidRDefault="00830E9F" w:rsidP="008727CC">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Nomas pieteikumu atvēršanu un rakstiskas izsoles rezultātu paziņošanu Komisija protokolē. Komisija atbild par izsoles norisi un ar to saistīto lēmumu pieņemšanu.</w:t>
      </w:r>
    </w:p>
    <w:p w14:paraId="4A669D51" w14:textId="77777777" w:rsidR="00830E9F" w:rsidRPr="00F63B4D" w:rsidRDefault="00830E9F" w:rsidP="008727CC">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Objekta nomas tiesības tiek piešķirtas rakstiskā izsolē par iespējami augstākās nomas maksas piedāvājumu.</w:t>
      </w:r>
    </w:p>
    <w:p w14:paraId="5DAE0A4F" w14:textId="77777777" w:rsidR="00830E9F" w:rsidRPr="00F63B4D" w:rsidRDefault="00830E9F" w:rsidP="008727CC">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Nomniekam nomas laikā jāveic:</w:t>
      </w:r>
    </w:p>
    <w:p w14:paraId="78CE6963" w14:textId="77777777" w:rsidR="00830E9F" w:rsidRPr="00F63B4D" w:rsidRDefault="00830E9F" w:rsidP="008727CC">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Objekta nomas līgumā noteiktie maksājumi;</w:t>
      </w:r>
    </w:p>
    <w:p w14:paraId="21AE025D" w14:textId="77777777" w:rsidR="00830E9F" w:rsidRPr="00F63B4D" w:rsidRDefault="00830E9F" w:rsidP="008727CC">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Citas ar Objekta nomas līgumu uzņemtās saistības.</w:t>
      </w:r>
    </w:p>
    <w:p w14:paraId="2891B9E5" w14:textId="1BC808E2" w:rsidR="00AD236E" w:rsidRPr="001D20C7" w:rsidRDefault="00830E9F" w:rsidP="00AD236E">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 xml:space="preserve">Interesentiem ir tiesības veikt nomas Objekta apskati </w:t>
      </w:r>
      <w:r w:rsidRPr="005604CC">
        <w:rPr>
          <w:rFonts w:ascii="Times New Roman" w:hAnsi="Times New Roman" w:cs="Times New Roman"/>
        </w:rPr>
        <w:t>katru darba dienu sākot ar 20</w:t>
      </w:r>
      <w:r w:rsidR="005604CC" w:rsidRPr="005604CC">
        <w:rPr>
          <w:rFonts w:ascii="Times New Roman" w:hAnsi="Times New Roman" w:cs="Times New Roman"/>
        </w:rPr>
        <w:t>26</w:t>
      </w:r>
      <w:r w:rsidRPr="005604CC">
        <w:rPr>
          <w:rFonts w:ascii="Times New Roman" w:hAnsi="Times New Roman" w:cs="Times New Roman"/>
        </w:rPr>
        <w:t xml:space="preserve">.gada </w:t>
      </w:r>
      <w:r w:rsidR="005604CC" w:rsidRPr="005604CC">
        <w:rPr>
          <w:rFonts w:ascii="Times New Roman" w:hAnsi="Times New Roman" w:cs="Times New Roman"/>
        </w:rPr>
        <w:t>19.jūnija</w:t>
      </w:r>
      <w:r w:rsidR="004F480F" w:rsidRPr="005604CC">
        <w:rPr>
          <w:rFonts w:ascii="Times New Roman" w:hAnsi="Times New Roman" w:cs="Times New Roman"/>
        </w:rPr>
        <w:t xml:space="preserve"> </w:t>
      </w:r>
      <w:r w:rsidRPr="005604CC">
        <w:rPr>
          <w:rFonts w:ascii="Times New Roman" w:hAnsi="Times New Roman" w:cs="Times New Roman"/>
        </w:rPr>
        <w:t>līdz 20</w:t>
      </w:r>
      <w:r w:rsidR="008B53BC" w:rsidRPr="005604CC">
        <w:rPr>
          <w:rFonts w:ascii="Times New Roman" w:hAnsi="Times New Roman" w:cs="Times New Roman"/>
        </w:rPr>
        <w:t>2</w:t>
      </w:r>
      <w:r w:rsidR="005604CC" w:rsidRPr="005604CC">
        <w:rPr>
          <w:rFonts w:ascii="Times New Roman" w:hAnsi="Times New Roman" w:cs="Times New Roman"/>
        </w:rPr>
        <w:t>6</w:t>
      </w:r>
      <w:r w:rsidRPr="005604CC">
        <w:rPr>
          <w:rFonts w:ascii="Times New Roman" w:hAnsi="Times New Roman" w:cs="Times New Roman"/>
        </w:rPr>
        <w:t xml:space="preserve">.gada </w:t>
      </w:r>
      <w:r w:rsidR="001A1DEB">
        <w:rPr>
          <w:rFonts w:ascii="Times New Roman" w:hAnsi="Times New Roman" w:cs="Times New Roman"/>
        </w:rPr>
        <w:t>7.jūlijam</w:t>
      </w:r>
      <w:r w:rsidRPr="005604CC">
        <w:rPr>
          <w:rFonts w:ascii="Times New Roman" w:hAnsi="Times New Roman" w:cs="Times New Roman"/>
        </w:rPr>
        <w:t xml:space="preserve"> no plkst.09.00 līdz plkst.16.00, iepriekš saskaņojot laiku </w:t>
      </w:r>
      <w:r w:rsidRPr="001D20C7">
        <w:rPr>
          <w:rFonts w:ascii="Times New Roman" w:hAnsi="Times New Roman" w:cs="Times New Roman"/>
        </w:rPr>
        <w:t xml:space="preserve">ar Iznomātāja kontaktpersonu </w:t>
      </w:r>
      <w:r w:rsidR="005604CC" w:rsidRPr="001D20C7">
        <w:rPr>
          <w:rFonts w:ascii="Times New Roman" w:hAnsi="Times New Roman" w:cs="Times New Roman"/>
        </w:rPr>
        <w:t>Gati Baškevicu</w:t>
      </w:r>
      <w:r w:rsidRPr="001D20C7">
        <w:rPr>
          <w:rFonts w:ascii="Times New Roman" w:hAnsi="Times New Roman" w:cs="Times New Roman"/>
        </w:rPr>
        <w:t xml:space="preserve">, tālrunis </w:t>
      </w:r>
      <w:r w:rsidR="005604CC" w:rsidRPr="001D20C7">
        <w:rPr>
          <w:rFonts w:ascii="Times New Roman" w:hAnsi="Times New Roman" w:cs="Times New Roman"/>
        </w:rPr>
        <w:t>67147295</w:t>
      </w:r>
      <w:r w:rsidRPr="001D20C7">
        <w:rPr>
          <w:rFonts w:ascii="Times New Roman" w:hAnsi="Times New Roman" w:cs="Times New Roman"/>
        </w:rPr>
        <w:t>.</w:t>
      </w:r>
    </w:p>
    <w:p w14:paraId="505D1602" w14:textId="2D673BA4" w:rsidR="00830E9F" w:rsidRPr="001D20C7" w:rsidRDefault="00830E9F" w:rsidP="00AD236E">
      <w:pPr>
        <w:pStyle w:val="Default"/>
        <w:numPr>
          <w:ilvl w:val="1"/>
          <w:numId w:val="1"/>
        </w:numPr>
        <w:spacing w:after="60"/>
        <w:ind w:left="567" w:hanging="567"/>
        <w:jc w:val="both"/>
        <w:rPr>
          <w:rFonts w:ascii="Times New Roman" w:hAnsi="Times New Roman" w:cs="Times New Roman"/>
        </w:rPr>
      </w:pPr>
      <w:r w:rsidRPr="001D20C7">
        <w:rPr>
          <w:rFonts w:ascii="Times New Roman" w:hAnsi="Times New Roman" w:cs="Times New Roman"/>
        </w:rPr>
        <w:t>Objekta nosacītā nomas maksa tiek noteikta</w:t>
      </w:r>
      <w:r w:rsidR="00D06FD4" w:rsidRPr="001D20C7">
        <w:rPr>
          <w:rFonts w:ascii="Times New Roman" w:hAnsi="Times New Roman" w:cs="Times New Roman"/>
        </w:rPr>
        <w:t xml:space="preserve"> </w:t>
      </w:r>
      <w:r w:rsidR="008B53BC" w:rsidRPr="001D20C7">
        <w:rPr>
          <w:rFonts w:ascii="Times New Roman" w:hAnsi="Times New Roman" w:cs="Times New Roman"/>
        </w:rPr>
        <w:t>0,</w:t>
      </w:r>
      <w:r w:rsidR="005604CC" w:rsidRPr="001D20C7">
        <w:rPr>
          <w:rFonts w:ascii="Times New Roman" w:hAnsi="Times New Roman" w:cs="Times New Roman"/>
        </w:rPr>
        <w:t>46</w:t>
      </w:r>
      <w:r w:rsidR="00D06FD4" w:rsidRPr="001D20C7">
        <w:rPr>
          <w:rFonts w:ascii="Times New Roman" w:hAnsi="Times New Roman" w:cs="Times New Roman"/>
        </w:rPr>
        <w:t xml:space="preserve"> EUR/m² (bez pievienotās vērtības nodokļa), t.i.</w:t>
      </w:r>
      <w:r w:rsidRPr="001D20C7">
        <w:rPr>
          <w:rFonts w:ascii="Times New Roman" w:hAnsi="Times New Roman" w:cs="Times New Roman"/>
        </w:rPr>
        <w:t xml:space="preserve"> </w:t>
      </w:r>
      <w:r w:rsidR="005604CC" w:rsidRPr="001D20C7">
        <w:rPr>
          <w:rFonts w:ascii="Times New Roman" w:hAnsi="Times New Roman" w:cs="Times New Roman"/>
        </w:rPr>
        <w:t xml:space="preserve">271,47 </w:t>
      </w:r>
      <w:r w:rsidR="00F63B4D" w:rsidRPr="001D20C7">
        <w:rPr>
          <w:rFonts w:ascii="Times New Roman" w:hAnsi="Times New Roman" w:cs="Times New Roman"/>
        </w:rPr>
        <w:t>EUR</w:t>
      </w:r>
      <w:r w:rsidRPr="001D20C7">
        <w:rPr>
          <w:rFonts w:ascii="Times New Roman" w:hAnsi="Times New Roman" w:cs="Times New Roman"/>
        </w:rPr>
        <w:t xml:space="preserve"> (bez pievienotās vērtības nodokļa) mēnesī. </w:t>
      </w:r>
    </w:p>
    <w:p w14:paraId="1E2238CC" w14:textId="1C61EAB2" w:rsidR="00830E9F" w:rsidRPr="001D20C7" w:rsidRDefault="00830E9F" w:rsidP="008727CC">
      <w:pPr>
        <w:pStyle w:val="Default"/>
        <w:numPr>
          <w:ilvl w:val="1"/>
          <w:numId w:val="1"/>
        </w:numPr>
        <w:ind w:left="567" w:hanging="567"/>
        <w:jc w:val="both"/>
        <w:rPr>
          <w:rFonts w:ascii="Times New Roman" w:hAnsi="Times New Roman" w:cs="Times New Roman"/>
        </w:rPr>
      </w:pPr>
      <w:r w:rsidRPr="001D20C7">
        <w:rPr>
          <w:rFonts w:ascii="Times New Roman" w:hAnsi="Times New Roman" w:cs="Times New Roman"/>
        </w:rPr>
        <w:t xml:space="preserve">Nomas līgums tiek slēgts uz </w:t>
      </w:r>
      <w:r w:rsidR="001D20C7" w:rsidRPr="001D20C7">
        <w:rPr>
          <w:rFonts w:ascii="Times New Roman" w:hAnsi="Times New Roman" w:cs="Times New Roman"/>
        </w:rPr>
        <w:t xml:space="preserve">2026., 2027. un 2028.gada vasaras </w:t>
      </w:r>
      <w:r w:rsidR="00956C14" w:rsidRPr="001D20C7">
        <w:rPr>
          <w:rFonts w:ascii="Times New Roman" w:hAnsi="Times New Roman" w:cs="Times New Roman"/>
        </w:rPr>
        <w:t>sezon</w:t>
      </w:r>
      <w:r w:rsidR="001D20C7" w:rsidRPr="001D20C7">
        <w:rPr>
          <w:rFonts w:ascii="Times New Roman" w:hAnsi="Times New Roman" w:cs="Times New Roman"/>
        </w:rPr>
        <w:t>ām</w:t>
      </w:r>
      <w:r w:rsidR="00956C14" w:rsidRPr="001D20C7">
        <w:rPr>
          <w:rFonts w:ascii="Times New Roman" w:hAnsi="Times New Roman" w:cs="Times New Roman"/>
        </w:rPr>
        <w:t xml:space="preserve"> – no 1.</w:t>
      </w:r>
      <w:bookmarkStart w:id="0" w:name="_GoBack"/>
      <w:r w:rsidR="00956C14" w:rsidRPr="001D20C7">
        <w:rPr>
          <w:rFonts w:ascii="Times New Roman" w:hAnsi="Times New Roman" w:cs="Times New Roman"/>
        </w:rPr>
        <w:t>jūnij</w:t>
      </w:r>
      <w:bookmarkEnd w:id="0"/>
      <w:r w:rsidR="00956C14" w:rsidRPr="001D20C7">
        <w:rPr>
          <w:rFonts w:ascii="Times New Roman" w:hAnsi="Times New Roman" w:cs="Times New Roman"/>
        </w:rPr>
        <w:t>a līdz 30.septembrim</w:t>
      </w:r>
      <w:r w:rsidR="00F63B4D" w:rsidRPr="001D20C7">
        <w:rPr>
          <w:rFonts w:ascii="Times New Roman" w:hAnsi="Times New Roman" w:cs="Times New Roman"/>
        </w:rPr>
        <w:t>, ar tiesībām pagarināt nomas darbības termiņu, ievēro</w:t>
      </w:r>
      <w:r w:rsidR="004F480F" w:rsidRPr="001D20C7">
        <w:rPr>
          <w:rFonts w:ascii="Times New Roman" w:hAnsi="Times New Roman" w:cs="Times New Roman"/>
        </w:rPr>
        <w:t>jo</w:t>
      </w:r>
      <w:r w:rsidR="00F63B4D" w:rsidRPr="001D20C7">
        <w:rPr>
          <w:rFonts w:ascii="Times New Roman" w:hAnsi="Times New Roman" w:cs="Times New Roman"/>
        </w:rPr>
        <w:t>t Latvijas Republikā spēkā esošo normatīvo aktu prasības.</w:t>
      </w:r>
      <w:r w:rsidR="00524C85" w:rsidRPr="001D20C7">
        <w:rPr>
          <w:rFonts w:ascii="Times New Roman" w:hAnsi="Times New Roman" w:cs="Times New Roman"/>
        </w:rPr>
        <w:t xml:space="preserve"> Nomas līguma termiņš nevar pārsniegt </w:t>
      </w:r>
      <w:r w:rsidR="00524C85" w:rsidRPr="001D20C7">
        <w:rPr>
          <w:rFonts w:ascii="Times New Roman" w:hAnsi="Times New Roman" w:cs="Times New Roman"/>
          <w:i/>
          <w:iCs/>
        </w:rPr>
        <w:t>Publiskas personas finanšu līdzekļu un mantas izšķērdēšanas novēršanas likumā</w:t>
      </w:r>
      <w:r w:rsidR="00524C85" w:rsidRPr="001D20C7">
        <w:rPr>
          <w:rFonts w:ascii="Times New Roman" w:hAnsi="Times New Roman" w:cs="Times New Roman"/>
        </w:rPr>
        <w:t xml:space="preserve"> noteikto maksimālo nekustamā īpašuma nomas termiņu.</w:t>
      </w:r>
      <w:r w:rsidR="00DC409C" w:rsidRPr="001D20C7">
        <w:rPr>
          <w:rFonts w:ascii="Times New Roman" w:hAnsi="Times New Roman" w:cs="Times New Roman"/>
        </w:rPr>
        <w:t xml:space="preserve"> Līguma termiņa un nomas attiecību sākuma datums</w:t>
      </w:r>
      <w:r w:rsidR="001D20C7" w:rsidRPr="001D20C7">
        <w:rPr>
          <w:rFonts w:ascii="Times New Roman" w:hAnsi="Times New Roman" w:cs="Times New Roman"/>
        </w:rPr>
        <w:t xml:space="preserve"> 2026.gada vasaras sezonai</w:t>
      </w:r>
      <w:r w:rsidR="00DC409C" w:rsidRPr="001D20C7">
        <w:rPr>
          <w:rFonts w:ascii="Times New Roman" w:hAnsi="Times New Roman" w:cs="Times New Roman"/>
        </w:rPr>
        <w:t xml:space="preserve"> ir </w:t>
      </w:r>
      <w:r w:rsidR="005604CC" w:rsidRPr="001D20C7">
        <w:rPr>
          <w:rFonts w:ascii="Times New Roman" w:hAnsi="Times New Roman" w:cs="Times New Roman"/>
        </w:rPr>
        <w:t>izsoles rezultātu paziņošanas</w:t>
      </w:r>
      <w:r w:rsidR="001D20C7" w:rsidRPr="001D20C7">
        <w:rPr>
          <w:rFonts w:ascii="Times New Roman" w:hAnsi="Times New Roman" w:cs="Times New Roman"/>
        </w:rPr>
        <w:t xml:space="preserve"> datums</w:t>
      </w:r>
      <w:r w:rsidR="00DC409C" w:rsidRPr="001D20C7">
        <w:rPr>
          <w:rFonts w:ascii="Times New Roman" w:hAnsi="Times New Roman" w:cs="Times New Roman"/>
        </w:rPr>
        <w:t>.</w:t>
      </w:r>
    </w:p>
    <w:p w14:paraId="21E9BD6F" w14:textId="77777777" w:rsidR="00F63B4D" w:rsidRPr="001E5D72" w:rsidRDefault="00F63B4D" w:rsidP="008727CC">
      <w:pPr>
        <w:pStyle w:val="Default"/>
        <w:numPr>
          <w:ilvl w:val="1"/>
          <w:numId w:val="1"/>
        </w:numPr>
        <w:ind w:left="567" w:hanging="567"/>
        <w:jc w:val="both"/>
        <w:rPr>
          <w:rFonts w:ascii="Times New Roman" w:hAnsi="Times New Roman" w:cs="Times New Roman"/>
          <w:color w:val="auto"/>
        </w:rPr>
      </w:pPr>
      <w:r w:rsidRPr="001D20C7">
        <w:rPr>
          <w:rFonts w:ascii="Times New Roman" w:hAnsi="Times New Roman" w:cs="Times New Roman"/>
          <w:color w:val="auto"/>
          <w:shd w:val="clear" w:color="auto" w:fill="FFFFFF"/>
        </w:rPr>
        <w:t>Objektu neiznomā nomas tiesību pretendentam, ja pēdējā gada laikā no pieteikuma iesniegšanas</w:t>
      </w:r>
      <w:r w:rsidRPr="001E5D72">
        <w:rPr>
          <w:rFonts w:ascii="Times New Roman" w:hAnsi="Times New Roman" w:cs="Times New Roman"/>
          <w:color w:val="auto"/>
          <w:shd w:val="clear" w:color="auto" w:fill="FFFFFF"/>
        </w:rPr>
        <w:t xml:space="preserve">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6DE1616" w14:textId="77777777" w:rsidR="00DF4917" w:rsidRDefault="00DF4917" w:rsidP="001E5D72">
      <w:pPr>
        <w:pStyle w:val="Default"/>
        <w:jc w:val="both"/>
        <w:rPr>
          <w:rFonts w:ascii="Times New Roman" w:hAnsi="Times New Roman" w:cs="Times New Roman"/>
          <w:color w:val="auto"/>
        </w:rPr>
      </w:pPr>
    </w:p>
    <w:p w14:paraId="5D3ADBFB" w14:textId="77777777" w:rsidR="00830E9F" w:rsidRPr="00F63B4D" w:rsidRDefault="00830E9F" w:rsidP="00875532">
      <w:pPr>
        <w:pStyle w:val="Default"/>
        <w:numPr>
          <w:ilvl w:val="0"/>
          <w:numId w:val="1"/>
        </w:numPr>
        <w:spacing w:before="120" w:after="120"/>
        <w:ind w:left="357" w:hanging="357"/>
        <w:jc w:val="center"/>
        <w:rPr>
          <w:rFonts w:ascii="Times New Roman" w:hAnsi="Times New Roman" w:cs="Times New Roman"/>
          <w:b/>
          <w:bCs/>
        </w:rPr>
      </w:pPr>
      <w:r w:rsidRPr="00F63B4D">
        <w:rPr>
          <w:rFonts w:ascii="Times New Roman" w:hAnsi="Times New Roman" w:cs="Times New Roman"/>
          <w:b/>
          <w:bCs/>
        </w:rPr>
        <w:t>Izsoles objekts</w:t>
      </w:r>
    </w:p>
    <w:p w14:paraId="080E4D8B" w14:textId="7D0200AD" w:rsidR="00830E9F" w:rsidRPr="003650E6" w:rsidRDefault="00830E9F" w:rsidP="003650E6">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lastRenderedPageBreak/>
        <w:t xml:space="preserve">Objekta sastāvs: </w:t>
      </w:r>
      <w:r w:rsidR="003650E6" w:rsidRPr="003650E6">
        <w:rPr>
          <w:rFonts w:ascii="Times New Roman" w:hAnsi="Times New Roman" w:cs="Times New Roman"/>
        </w:rPr>
        <w:t>Tenisa korti</w:t>
      </w:r>
      <w:r w:rsidR="00F63B4D" w:rsidRPr="003650E6">
        <w:rPr>
          <w:rFonts w:ascii="Times New Roman" w:hAnsi="Times New Roman" w:cs="Times New Roman"/>
        </w:rPr>
        <w:t xml:space="preserve">,  </w:t>
      </w:r>
      <w:r w:rsidRPr="003650E6">
        <w:rPr>
          <w:rFonts w:ascii="Times New Roman" w:hAnsi="Times New Roman" w:cs="Times New Roman"/>
        </w:rPr>
        <w:t xml:space="preserve">ar kopējo platību </w:t>
      </w:r>
      <w:r w:rsidR="007505B0">
        <w:rPr>
          <w:rFonts w:ascii="Times New Roman" w:hAnsi="Times New Roman" w:cs="Times New Roman"/>
        </w:rPr>
        <w:t>595</w:t>
      </w:r>
      <w:r w:rsidRPr="003650E6">
        <w:rPr>
          <w:rFonts w:ascii="Times New Roman" w:hAnsi="Times New Roman" w:cs="Times New Roman"/>
        </w:rPr>
        <w:t xml:space="preserve"> m</w:t>
      </w:r>
      <w:r w:rsidRPr="003650E6">
        <w:rPr>
          <w:rFonts w:ascii="Times New Roman" w:hAnsi="Times New Roman" w:cs="Times New Roman"/>
          <w:vertAlign w:val="superscript"/>
        </w:rPr>
        <w:t>2</w:t>
      </w:r>
    </w:p>
    <w:p w14:paraId="1534D512" w14:textId="77777777" w:rsidR="007505B0" w:rsidRDefault="00830E9F" w:rsidP="007505B0">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 xml:space="preserve">Objekta kopējā platība </w:t>
      </w:r>
      <w:r w:rsidR="007505B0">
        <w:rPr>
          <w:rFonts w:ascii="Times New Roman" w:hAnsi="Times New Roman" w:cs="Times New Roman"/>
        </w:rPr>
        <w:t>595</w:t>
      </w:r>
      <w:r w:rsidR="00AB74D0">
        <w:rPr>
          <w:rFonts w:ascii="Times New Roman" w:hAnsi="Times New Roman" w:cs="Times New Roman"/>
        </w:rPr>
        <w:t xml:space="preserve"> </w:t>
      </w:r>
      <w:r w:rsidRPr="00F63B4D">
        <w:rPr>
          <w:rFonts w:ascii="Times New Roman" w:hAnsi="Times New Roman" w:cs="Times New Roman"/>
        </w:rPr>
        <w:t>m</w:t>
      </w:r>
      <w:r w:rsidRPr="00F63B4D">
        <w:rPr>
          <w:rFonts w:ascii="Times New Roman" w:hAnsi="Times New Roman" w:cs="Times New Roman"/>
          <w:vertAlign w:val="superscript"/>
        </w:rPr>
        <w:t>2</w:t>
      </w:r>
      <w:r w:rsidRPr="00F63B4D">
        <w:rPr>
          <w:rFonts w:ascii="Times New Roman" w:hAnsi="Times New Roman" w:cs="Times New Roman"/>
        </w:rPr>
        <w:t>.</w:t>
      </w:r>
    </w:p>
    <w:p w14:paraId="5699CCF7" w14:textId="26DEC4C5" w:rsidR="00F63B4D" w:rsidRPr="007505B0" w:rsidRDefault="00830E9F" w:rsidP="007505B0">
      <w:pPr>
        <w:pStyle w:val="Default"/>
        <w:numPr>
          <w:ilvl w:val="1"/>
          <w:numId w:val="1"/>
        </w:numPr>
        <w:spacing w:after="60"/>
        <w:ind w:left="567" w:hanging="567"/>
        <w:jc w:val="both"/>
        <w:rPr>
          <w:rFonts w:ascii="Times New Roman" w:hAnsi="Times New Roman" w:cs="Times New Roman"/>
        </w:rPr>
      </w:pPr>
      <w:r w:rsidRPr="007505B0">
        <w:rPr>
          <w:rFonts w:ascii="Times New Roman" w:hAnsi="Times New Roman" w:cs="Times New Roman"/>
        </w:rPr>
        <w:t xml:space="preserve">Objekta lietošanas mērķis – </w:t>
      </w:r>
      <w:r w:rsidR="003650E6" w:rsidRPr="007505B0">
        <w:rPr>
          <w:rFonts w:ascii="Times New Roman" w:hAnsi="Times New Roman" w:cs="Times New Roman"/>
          <w:b/>
          <w:bCs/>
        </w:rPr>
        <w:t>sporta funkciju (tenisa) organizēšanai</w:t>
      </w:r>
      <w:r w:rsidRPr="007505B0">
        <w:rPr>
          <w:rFonts w:ascii="Times New Roman" w:hAnsi="Times New Roman" w:cs="Times New Roman"/>
        </w:rPr>
        <w:t>.</w:t>
      </w:r>
    </w:p>
    <w:p w14:paraId="655912F8" w14:textId="77777777" w:rsidR="00830E9F" w:rsidRPr="00F63B4D" w:rsidRDefault="00830E9F" w:rsidP="00756058">
      <w:pPr>
        <w:pStyle w:val="Default"/>
        <w:numPr>
          <w:ilvl w:val="1"/>
          <w:numId w:val="1"/>
        </w:numPr>
        <w:ind w:left="567" w:hanging="567"/>
        <w:jc w:val="both"/>
        <w:rPr>
          <w:rFonts w:ascii="Times New Roman" w:hAnsi="Times New Roman" w:cs="Times New Roman"/>
        </w:rPr>
      </w:pPr>
      <w:r w:rsidRPr="00F63B4D">
        <w:rPr>
          <w:rFonts w:ascii="Times New Roman" w:hAnsi="Times New Roman" w:cs="Times New Roman"/>
        </w:rPr>
        <w:t>Nomniekam nomas termiņa laikā Objekts godprātīgi jāuztur un jāpilda visas ar nomas līgumu uzņemtās saistības.</w:t>
      </w:r>
    </w:p>
    <w:p w14:paraId="25399BDF" w14:textId="77777777" w:rsidR="00830E9F" w:rsidRPr="00F63B4D" w:rsidRDefault="00830E9F" w:rsidP="00875532">
      <w:pPr>
        <w:pStyle w:val="Default"/>
        <w:numPr>
          <w:ilvl w:val="0"/>
          <w:numId w:val="1"/>
        </w:numPr>
        <w:spacing w:before="120" w:after="120"/>
        <w:ind w:left="357" w:hanging="357"/>
        <w:jc w:val="center"/>
        <w:rPr>
          <w:rFonts w:ascii="Times New Roman" w:hAnsi="Times New Roman" w:cs="Times New Roman"/>
          <w:b/>
          <w:bCs/>
        </w:rPr>
      </w:pPr>
      <w:r w:rsidRPr="00F63B4D">
        <w:rPr>
          <w:rFonts w:ascii="Times New Roman" w:hAnsi="Times New Roman" w:cs="Times New Roman"/>
          <w:b/>
          <w:bCs/>
        </w:rPr>
        <w:t>Izsoles pretendenta pieteikums</w:t>
      </w:r>
    </w:p>
    <w:p w14:paraId="2E1D8371" w14:textId="77777777" w:rsidR="00830E9F" w:rsidRPr="00F63B4D" w:rsidRDefault="00830E9F" w:rsidP="00756058">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 xml:space="preserve">Persona, kura vēlas nomāt Objektu (turpmāk – Pretendents) iesniedz Iznomātājam Nomas pieteikumu, norādot tajā par sevi šādu informāciju: </w:t>
      </w:r>
    </w:p>
    <w:p w14:paraId="3D486031" w14:textId="77777777" w:rsidR="00830E9F" w:rsidRPr="00F63B4D" w:rsidRDefault="00830E9F"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 xml:space="preserve">fiziska persona – vārdu, uzvārdu, personas kodu, deklarētās dzīvesvietas adresi; </w:t>
      </w:r>
    </w:p>
    <w:p w14:paraId="1C9EFEFC" w14:textId="77777777" w:rsidR="00830E9F" w:rsidRPr="00F63B4D" w:rsidRDefault="00830E9F"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 xml:space="preserve">juridiska persona – nosaukumu (firmu), reģistrācijas numuru un juridisko adresi;  </w:t>
      </w:r>
    </w:p>
    <w:p w14:paraId="1AA8D274" w14:textId="77777777" w:rsidR="00830E9F" w:rsidRPr="00F63B4D" w:rsidRDefault="00F63B4D"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 xml:space="preserve">oficiālo elektronisko adresi, ja aktivizēts tās konts, vai </w:t>
      </w:r>
      <w:r w:rsidR="00830E9F" w:rsidRPr="00F63B4D">
        <w:rPr>
          <w:rFonts w:ascii="Times New Roman" w:hAnsi="Times New Roman" w:cs="Times New Roman"/>
        </w:rPr>
        <w:t>elektroniskā pasta adresi, ja tāda ir;</w:t>
      </w:r>
    </w:p>
    <w:p w14:paraId="599E7BDD" w14:textId="77777777" w:rsidR="00830E9F" w:rsidRPr="00F63B4D" w:rsidRDefault="00830E9F"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ja nomas Pretendentu pārstāv trešā persona - norāda nomas tiesību Pretendenta pārstāvības pamatu un pārstāvja rekvizītus atbilstoši 3.1.1. vai 3.1.2.apakšpunktos norādītajam;</w:t>
      </w:r>
    </w:p>
    <w:p w14:paraId="3002B151" w14:textId="77777777" w:rsidR="00830E9F" w:rsidRPr="00F63B4D" w:rsidRDefault="00830E9F"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 xml:space="preserve">Objekta adresi, kadastra numuru un platību; </w:t>
      </w:r>
    </w:p>
    <w:p w14:paraId="725936B5" w14:textId="77777777" w:rsidR="00830E9F" w:rsidRPr="00F63B4D" w:rsidRDefault="00830E9F"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 xml:space="preserve">nomas laikā plānotās darbības un to raksturojumu Objektā; </w:t>
      </w:r>
    </w:p>
    <w:p w14:paraId="6394A621" w14:textId="77777777" w:rsidR="00830E9F" w:rsidRPr="00F63B4D" w:rsidRDefault="00830E9F" w:rsidP="00FB63C2">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 xml:space="preserve">piedāvāto nomas maksas apmēru par mēnesī bez pievienotās vērtības nodokļa. </w:t>
      </w:r>
    </w:p>
    <w:p w14:paraId="44F796A4" w14:textId="48C5BD9E" w:rsidR="009E7F1C" w:rsidRDefault="00830E9F" w:rsidP="009E7F1C">
      <w:pPr>
        <w:pStyle w:val="Default"/>
        <w:numPr>
          <w:ilvl w:val="1"/>
          <w:numId w:val="1"/>
        </w:numPr>
        <w:ind w:left="567" w:hanging="567"/>
        <w:jc w:val="both"/>
        <w:rPr>
          <w:rFonts w:ascii="Times New Roman" w:hAnsi="Times New Roman" w:cs="Times New Roman"/>
        </w:rPr>
      </w:pPr>
      <w:r w:rsidRPr="00F63B4D">
        <w:rPr>
          <w:rFonts w:ascii="Times New Roman" w:hAnsi="Times New Roman" w:cs="Times New Roman"/>
        </w:rPr>
        <w:t xml:space="preserve">Pretendenta Nomas pieteikuma veidlapa ir pievienota šai kārtībai kā </w:t>
      </w:r>
      <w:r w:rsidR="00915834">
        <w:rPr>
          <w:rFonts w:ascii="Times New Roman" w:hAnsi="Times New Roman" w:cs="Times New Roman"/>
        </w:rPr>
        <w:t>3</w:t>
      </w:r>
      <w:r w:rsidRPr="00F63B4D">
        <w:rPr>
          <w:rFonts w:ascii="Times New Roman" w:hAnsi="Times New Roman" w:cs="Times New Roman"/>
        </w:rPr>
        <w:t>. pielikums.</w:t>
      </w:r>
    </w:p>
    <w:p w14:paraId="5D31E9E0" w14:textId="77777777" w:rsidR="00830E9F" w:rsidRPr="00F63B4D" w:rsidRDefault="00830E9F" w:rsidP="00875532">
      <w:pPr>
        <w:pStyle w:val="Default"/>
        <w:numPr>
          <w:ilvl w:val="0"/>
          <w:numId w:val="1"/>
        </w:numPr>
        <w:spacing w:before="120" w:after="120"/>
        <w:ind w:left="357" w:hanging="357"/>
        <w:jc w:val="center"/>
        <w:rPr>
          <w:rFonts w:ascii="Times New Roman" w:hAnsi="Times New Roman" w:cs="Times New Roman"/>
          <w:b/>
          <w:bCs/>
        </w:rPr>
      </w:pPr>
      <w:r w:rsidRPr="00F63B4D">
        <w:rPr>
          <w:rFonts w:ascii="Times New Roman" w:hAnsi="Times New Roman" w:cs="Times New Roman"/>
          <w:b/>
          <w:bCs/>
        </w:rPr>
        <w:t>Rakstiskas izsoles kārtība</w:t>
      </w:r>
    </w:p>
    <w:p w14:paraId="5EE622CB" w14:textId="30AFF79E" w:rsidR="00830E9F" w:rsidRPr="007505B0" w:rsidRDefault="00830E9F" w:rsidP="007505B0">
      <w:pPr>
        <w:pStyle w:val="ListParagraph"/>
        <w:numPr>
          <w:ilvl w:val="1"/>
          <w:numId w:val="1"/>
        </w:numPr>
        <w:ind w:left="567" w:hanging="567"/>
        <w:jc w:val="both"/>
        <w:rPr>
          <w:rFonts w:ascii="Times New Roman" w:hAnsi="Times New Roman" w:cs="Times New Roman"/>
          <w:color w:val="000000"/>
          <w:sz w:val="24"/>
          <w:szCs w:val="24"/>
        </w:rPr>
      </w:pPr>
      <w:r w:rsidRPr="007505B0">
        <w:rPr>
          <w:rFonts w:ascii="Times New Roman" w:hAnsi="Times New Roman" w:cs="Times New Roman"/>
          <w:color w:val="000000"/>
          <w:sz w:val="24"/>
          <w:szCs w:val="24"/>
        </w:rPr>
        <w:t xml:space="preserve">Izsoles Pretendents Nomas pieteikumu un citus dokumentus iesniedz Asaru prospektā 61, Jūrmalā, </w:t>
      </w:r>
      <w:r w:rsidR="00A97580" w:rsidRPr="007505B0">
        <w:rPr>
          <w:rFonts w:ascii="Times New Roman" w:hAnsi="Times New Roman" w:cs="Times New Roman"/>
          <w:color w:val="000000"/>
          <w:sz w:val="24"/>
          <w:szCs w:val="24"/>
        </w:rPr>
        <w:t>121</w:t>
      </w:r>
      <w:r w:rsidRPr="007505B0">
        <w:rPr>
          <w:rFonts w:ascii="Times New Roman" w:hAnsi="Times New Roman" w:cs="Times New Roman"/>
          <w:color w:val="000000"/>
          <w:sz w:val="24"/>
          <w:szCs w:val="24"/>
        </w:rPr>
        <w:t>.kabinetā līdz 20</w:t>
      </w:r>
      <w:r w:rsidR="00724932">
        <w:rPr>
          <w:rFonts w:ascii="Times New Roman" w:hAnsi="Times New Roman" w:cs="Times New Roman"/>
          <w:color w:val="000000"/>
          <w:sz w:val="24"/>
          <w:szCs w:val="24"/>
        </w:rPr>
        <w:t>26</w:t>
      </w:r>
      <w:r w:rsidRPr="007505B0">
        <w:rPr>
          <w:rFonts w:ascii="Times New Roman" w:hAnsi="Times New Roman" w:cs="Times New Roman"/>
          <w:color w:val="000000"/>
          <w:sz w:val="24"/>
          <w:szCs w:val="24"/>
        </w:rPr>
        <w:t xml:space="preserve">.gada </w:t>
      </w:r>
      <w:r w:rsidR="001A1DEB">
        <w:rPr>
          <w:rFonts w:ascii="Times New Roman" w:hAnsi="Times New Roman" w:cs="Times New Roman"/>
          <w:color w:val="000000"/>
          <w:sz w:val="24"/>
          <w:szCs w:val="24"/>
        </w:rPr>
        <w:t>8.jūlijam</w:t>
      </w:r>
      <w:r w:rsidRPr="007505B0">
        <w:rPr>
          <w:rFonts w:ascii="Times New Roman" w:hAnsi="Times New Roman" w:cs="Times New Roman"/>
          <w:color w:val="000000"/>
          <w:sz w:val="24"/>
          <w:szCs w:val="24"/>
        </w:rPr>
        <w:t xml:space="preserve"> plkst.</w:t>
      </w:r>
      <w:r w:rsidR="00F63B4D" w:rsidRPr="007505B0">
        <w:rPr>
          <w:rFonts w:ascii="Times New Roman" w:hAnsi="Times New Roman" w:cs="Times New Roman"/>
          <w:color w:val="000000"/>
          <w:sz w:val="24"/>
          <w:szCs w:val="24"/>
        </w:rPr>
        <w:t xml:space="preserve"> 1</w:t>
      </w:r>
      <w:r w:rsidR="0070702D" w:rsidRPr="007505B0">
        <w:rPr>
          <w:rFonts w:ascii="Times New Roman" w:hAnsi="Times New Roman" w:cs="Times New Roman"/>
          <w:color w:val="000000"/>
          <w:sz w:val="24"/>
          <w:szCs w:val="24"/>
        </w:rPr>
        <w:t>0</w:t>
      </w:r>
      <w:r w:rsidRPr="007505B0">
        <w:rPr>
          <w:rFonts w:ascii="Times New Roman" w:hAnsi="Times New Roman" w:cs="Times New Roman"/>
          <w:color w:val="000000"/>
          <w:sz w:val="24"/>
          <w:szCs w:val="24"/>
        </w:rPr>
        <w:t xml:space="preserve">.00 slēgtā aploksnē ar norādēm: „Pieteikums </w:t>
      </w:r>
      <w:r w:rsidR="007505B0">
        <w:rPr>
          <w:rFonts w:ascii="Times New Roman" w:hAnsi="Times New Roman" w:cs="Times New Roman"/>
          <w:color w:val="000000"/>
          <w:sz w:val="24"/>
          <w:szCs w:val="24"/>
        </w:rPr>
        <w:t>tenisa kortu</w:t>
      </w:r>
      <w:r w:rsidRPr="007505B0">
        <w:rPr>
          <w:rFonts w:ascii="Times New Roman" w:hAnsi="Times New Roman" w:cs="Times New Roman"/>
          <w:color w:val="000000"/>
          <w:sz w:val="24"/>
          <w:szCs w:val="24"/>
        </w:rPr>
        <w:t>, Asaru prospektā 61, Jūrmalā, nomas tiesību rakstiskai izsolei</w:t>
      </w:r>
      <w:r w:rsidR="002F7129" w:rsidRPr="007505B0">
        <w:rPr>
          <w:rFonts w:ascii="Times New Roman" w:hAnsi="Times New Roman" w:cs="Times New Roman"/>
          <w:color w:val="000000"/>
          <w:sz w:val="24"/>
          <w:szCs w:val="24"/>
        </w:rPr>
        <w:t xml:space="preserve"> ID Nr. VSIA NRC “Vaivari” NĪIZN </w:t>
      </w:r>
      <w:r w:rsidR="002F7129" w:rsidRPr="005C2E14">
        <w:rPr>
          <w:rFonts w:ascii="Times New Roman" w:hAnsi="Times New Roman" w:cs="Times New Roman"/>
          <w:color w:val="000000"/>
          <w:sz w:val="24"/>
          <w:szCs w:val="24"/>
        </w:rPr>
        <w:t>202</w:t>
      </w:r>
      <w:r w:rsidR="005C2E14" w:rsidRPr="005C2E14">
        <w:rPr>
          <w:rFonts w:ascii="Times New Roman" w:hAnsi="Times New Roman" w:cs="Times New Roman"/>
          <w:color w:val="000000"/>
          <w:sz w:val="24"/>
          <w:szCs w:val="24"/>
        </w:rPr>
        <w:t>6</w:t>
      </w:r>
      <w:r w:rsidR="002F7129" w:rsidRPr="005C2E14">
        <w:rPr>
          <w:rFonts w:ascii="Times New Roman" w:hAnsi="Times New Roman" w:cs="Times New Roman"/>
          <w:color w:val="000000"/>
          <w:sz w:val="24"/>
          <w:szCs w:val="24"/>
        </w:rPr>
        <w:t>/0</w:t>
      </w:r>
      <w:r w:rsidR="007505B0" w:rsidRPr="005C2E14">
        <w:rPr>
          <w:rFonts w:ascii="Times New Roman" w:hAnsi="Times New Roman" w:cs="Times New Roman"/>
          <w:color w:val="000000"/>
          <w:sz w:val="24"/>
          <w:szCs w:val="24"/>
        </w:rPr>
        <w:t>1</w:t>
      </w:r>
      <w:r w:rsidR="00F63B4D" w:rsidRPr="005C2E14">
        <w:rPr>
          <w:rFonts w:ascii="Times New Roman" w:hAnsi="Times New Roman" w:cs="Times New Roman"/>
          <w:color w:val="000000"/>
          <w:sz w:val="24"/>
          <w:szCs w:val="24"/>
        </w:rPr>
        <w:t xml:space="preserve">, kadastra </w:t>
      </w:r>
      <w:r w:rsidR="007505B0" w:rsidRPr="005C2E14">
        <w:rPr>
          <w:rFonts w:ascii="Times New Roman" w:hAnsi="Times New Roman" w:cs="Times New Roman"/>
          <w:color w:val="000000"/>
          <w:sz w:val="24"/>
          <w:szCs w:val="24"/>
        </w:rPr>
        <w:t>apzīmējums</w:t>
      </w:r>
      <w:r w:rsidR="00F63B4D" w:rsidRPr="005C2E14">
        <w:rPr>
          <w:rFonts w:ascii="Times New Roman" w:hAnsi="Times New Roman" w:cs="Times New Roman"/>
          <w:color w:val="000000"/>
          <w:sz w:val="24"/>
          <w:szCs w:val="24"/>
        </w:rPr>
        <w:t xml:space="preserve"> 13000171801</w:t>
      </w:r>
      <w:r w:rsidR="007505B0" w:rsidRPr="005C2E14">
        <w:rPr>
          <w:rFonts w:ascii="Times New Roman" w:hAnsi="Times New Roman" w:cs="Times New Roman"/>
          <w:color w:val="000000"/>
          <w:sz w:val="24"/>
          <w:szCs w:val="24"/>
        </w:rPr>
        <w:t>051</w:t>
      </w:r>
      <w:r w:rsidRPr="005C2E14">
        <w:rPr>
          <w:rFonts w:ascii="Times New Roman" w:hAnsi="Times New Roman" w:cs="Times New Roman"/>
          <w:color w:val="000000"/>
          <w:sz w:val="24"/>
          <w:szCs w:val="24"/>
        </w:rPr>
        <w:t xml:space="preserve">” un informācija par nomas tiesību pretendentu (Nosaukums, </w:t>
      </w:r>
      <w:r w:rsidR="00F63B4D" w:rsidRPr="005C2E14">
        <w:rPr>
          <w:rFonts w:ascii="Times New Roman" w:hAnsi="Times New Roman" w:cs="Times New Roman"/>
          <w:color w:val="000000"/>
          <w:sz w:val="24"/>
          <w:szCs w:val="24"/>
        </w:rPr>
        <w:t>e- adrese (ja aktivizēta), juridiskā adrese/</w:t>
      </w:r>
      <w:r w:rsidRPr="005C2E14">
        <w:rPr>
          <w:rFonts w:ascii="Times New Roman" w:hAnsi="Times New Roman" w:cs="Times New Roman"/>
          <w:color w:val="000000"/>
          <w:sz w:val="24"/>
          <w:szCs w:val="24"/>
        </w:rPr>
        <w:t>adrese, tālrunis, e-pasts)”.</w:t>
      </w:r>
    </w:p>
    <w:p w14:paraId="3DD1BF94" w14:textId="77777777"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Iznomātājs reģistrē saņemtos pieteikumus to saņemšanas secībā, norādot saņemšanas datumu un laiku, kā arī nomas tiesību Pretendenta iesniedzēja vārdu un uzvārdu. Pieteikumu glabā slēgtā aploksnē līdz Izsoles sākumam.</w:t>
      </w:r>
    </w:p>
    <w:p w14:paraId="32AF77F1" w14:textId="7C312C44"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Nomas tiesību Pretendentam ir tiesības piedalīties rakstiskā izsolē, ja pieteikums iesniegts publikācijā norādītajā vietā un termiņā.</w:t>
      </w:r>
      <w:r w:rsidR="007B5A68">
        <w:rPr>
          <w:rFonts w:ascii="Times New Roman" w:hAnsi="Times New Roman" w:cs="Times New Roman"/>
        </w:rPr>
        <w:t xml:space="preserve"> </w:t>
      </w:r>
      <w:r w:rsidRPr="00F63B4D">
        <w:rPr>
          <w:rFonts w:ascii="Times New Roman" w:hAnsi="Times New Roman" w:cs="Times New Roman"/>
        </w:rPr>
        <w:t>Mutiskie piedāvājumi rakstiskā izsolē ir aizliegti.</w:t>
      </w:r>
    </w:p>
    <w:p w14:paraId="109936F7" w14:textId="262E1932"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 xml:space="preserve">Pieteikumu atvēršana notiks </w:t>
      </w:r>
      <w:r w:rsidRPr="00F63B4D">
        <w:rPr>
          <w:rFonts w:ascii="Times New Roman" w:hAnsi="Times New Roman" w:cs="Times New Roman"/>
          <w:b/>
          <w:bCs/>
        </w:rPr>
        <w:t>20</w:t>
      </w:r>
      <w:r w:rsidR="00F63B4D" w:rsidRPr="00F63B4D">
        <w:rPr>
          <w:rFonts w:ascii="Times New Roman" w:hAnsi="Times New Roman" w:cs="Times New Roman"/>
          <w:b/>
          <w:bCs/>
        </w:rPr>
        <w:t>2</w:t>
      </w:r>
      <w:r w:rsidR="001D20C7">
        <w:rPr>
          <w:rFonts w:ascii="Times New Roman" w:hAnsi="Times New Roman" w:cs="Times New Roman"/>
          <w:b/>
          <w:bCs/>
        </w:rPr>
        <w:t>6</w:t>
      </w:r>
      <w:r w:rsidRPr="00F63B4D">
        <w:rPr>
          <w:rFonts w:ascii="Times New Roman" w:hAnsi="Times New Roman" w:cs="Times New Roman"/>
          <w:b/>
          <w:bCs/>
        </w:rPr>
        <w:t xml:space="preserve">.gada </w:t>
      </w:r>
      <w:r w:rsidR="001A1DEB">
        <w:rPr>
          <w:rFonts w:ascii="Times New Roman" w:hAnsi="Times New Roman" w:cs="Times New Roman"/>
          <w:b/>
          <w:bCs/>
        </w:rPr>
        <w:t>8.jūlijā</w:t>
      </w:r>
      <w:r w:rsidRPr="00F63B4D">
        <w:rPr>
          <w:rFonts w:ascii="Times New Roman" w:hAnsi="Times New Roman" w:cs="Times New Roman"/>
          <w:b/>
          <w:bCs/>
        </w:rPr>
        <w:t xml:space="preserve"> plkst. </w:t>
      </w:r>
      <w:r w:rsidR="00F63B4D" w:rsidRPr="00F63B4D">
        <w:rPr>
          <w:rFonts w:ascii="Times New Roman" w:hAnsi="Times New Roman" w:cs="Times New Roman"/>
          <w:b/>
          <w:bCs/>
        </w:rPr>
        <w:t>1</w:t>
      </w:r>
      <w:r w:rsidR="009C6733">
        <w:rPr>
          <w:rFonts w:ascii="Times New Roman" w:hAnsi="Times New Roman" w:cs="Times New Roman"/>
          <w:b/>
          <w:bCs/>
        </w:rPr>
        <w:t>0</w:t>
      </w:r>
      <w:r w:rsidRPr="00F63B4D">
        <w:rPr>
          <w:rFonts w:ascii="Times New Roman" w:hAnsi="Times New Roman" w:cs="Times New Roman"/>
          <w:b/>
          <w:bCs/>
        </w:rPr>
        <w:t xml:space="preserve">:00, Asaru prospektā 61, Jūrmalā, </w:t>
      </w:r>
      <w:r w:rsidR="00324528">
        <w:rPr>
          <w:rFonts w:ascii="Times New Roman" w:hAnsi="Times New Roman" w:cs="Times New Roman"/>
          <w:b/>
          <w:bCs/>
        </w:rPr>
        <w:t>121</w:t>
      </w:r>
      <w:r w:rsidRPr="00F63B4D">
        <w:rPr>
          <w:rFonts w:ascii="Times New Roman" w:hAnsi="Times New Roman" w:cs="Times New Roman"/>
          <w:b/>
          <w:bCs/>
        </w:rPr>
        <w:t>.kabinetā</w:t>
      </w:r>
      <w:r w:rsidRPr="00F63B4D">
        <w:rPr>
          <w:rFonts w:ascii="Times New Roman" w:hAnsi="Times New Roman" w:cs="Times New Roman"/>
        </w:rPr>
        <w:t>.</w:t>
      </w:r>
    </w:p>
    <w:p w14:paraId="60DE501C" w14:textId="2394EA6D"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Komisija 20</w:t>
      </w:r>
      <w:r w:rsidR="001D20C7">
        <w:rPr>
          <w:rFonts w:ascii="Times New Roman" w:hAnsi="Times New Roman" w:cs="Times New Roman"/>
        </w:rPr>
        <w:t>26</w:t>
      </w:r>
      <w:r w:rsidRPr="00F63B4D">
        <w:rPr>
          <w:rFonts w:ascii="Times New Roman" w:hAnsi="Times New Roman" w:cs="Times New Roman"/>
        </w:rPr>
        <w:t xml:space="preserve">.gada </w:t>
      </w:r>
      <w:r w:rsidR="001A1DEB">
        <w:rPr>
          <w:rFonts w:ascii="Times New Roman" w:hAnsi="Times New Roman" w:cs="Times New Roman"/>
        </w:rPr>
        <w:t>8.jūlijā</w:t>
      </w:r>
      <w:r w:rsidR="00956C14">
        <w:rPr>
          <w:rFonts w:ascii="Times New Roman" w:hAnsi="Times New Roman" w:cs="Times New Roman"/>
        </w:rPr>
        <w:t xml:space="preserve"> </w:t>
      </w:r>
      <w:r w:rsidRPr="00F63B4D">
        <w:rPr>
          <w:rFonts w:ascii="Times New Roman" w:hAnsi="Times New Roman" w:cs="Times New Roman"/>
        </w:rPr>
        <w:t xml:space="preserve"> plkst.1</w:t>
      </w:r>
      <w:r w:rsidR="00AB74D0">
        <w:rPr>
          <w:rFonts w:ascii="Times New Roman" w:hAnsi="Times New Roman" w:cs="Times New Roman"/>
        </w:rPr>
        <w:t>0</w:t>
      </w:r>
      <w:r w:rsidR="00F63B4D" w:rsidRPr="00F63B4D">
        <w:rPr>
          <w:rFonts w:ascii="Times New Roman" w:hAnsi="Times New Roman" w:cs="Times New Roman"/>
        </w:rPr>
        <w:t>:</w:t>
      </w:r>
      <w:r w:rsidRPr="00F63B4D">
        <w:rPr>
          <w:rFonts w:ascii="Times New Roman" w:hAnsi="Times New Roman" w:cs="Times New Roman"/>
        </w:rPr>
        <w:t xml:space="preserve">00 </w:t>
      </w:r>
      <w:r w:rsidR="007505B0">
        <w:rPr>
          <w:rFonts w:ascii="Times New Roman" w:hAnsi="Times New Roman" w:cs="Times New Roman"/>
        </w:rPr>
        <w:t xml:space="preserve">šo noteikumu </w:t>
      </w:r>
      <w:r w:rsidRPr="00F63B4D">
        <w:rPr>
          <w:rFonts w:ascii="Times New Roman" w:hAnsi="Times New Roman" w:cs="Times New Roman"/>
        </w:rPr>
        <w:t>4.4.punktā norādītajā vietā klātesošajiem paziņo, ka sākusies Izsole un pieteikumu pieņemšana ir pabeigta. Pēc šī paziņojuma vairs netiek pieņemti ne personiski iesniegti, ne arī pa pastu atsūtīti pieteikumi.</w:t>
      </w:r>
    </w:p>
    <w:p w14:paraId="4BB42CB8" w14:textId="77777777"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Pretendentu pieteikumu atvēršana ir atklāta un tos atver iesniegšanas secībā.</w:t>
      </w:r>
    </w:p>
    <w:p w14:paraId="5A2473EC" w14:textId="77777777"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Komisijas priekšsēdētājs vai komisijas loceklis pēc Nomas pieteikuma atvēršanas nosauc nomas tiesību Pretendentu, pieteikuma iesniegšanas datumu un laiku, kā arī nomas tiesību Pretendenta piedāvāto nomas maksas apmēru un parakstās uz pieteikuma. Uz pieteikuma parakstās arī pārējie komisijas locekļi.</w:t>
      </w:r>
    </w:p>
    <w:p w14:paraId="437FFFD9" w14:textId="77777777"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Ja pieteikumā nav iekļauta š</w:t>
      </w:r>
      <w:r w:rsidR="00F63B4D" w:rsidRPr="00F63B4D">
        <w:rPr>
          <w:rFonts w:ascii="Times New Roman" w:hAnsi="Times New Roman" w:cs="Times New Roman"/>
        </w:rPr>
        <w:t>ī</w:t>
      </w:r>
      <w:r w:rsidRPr="00F63B4D">
        <w:rPr>
          <w:rFonts w:ascii="Times New Roman" w:hAnsi="Times New Roman" w:cs="Times New Roman"/>
        </w:rPr>
        <w:t>s kārtības 3.punktā noteiktā informācija</w:t>
      </w:r>
      <w:r w:rsidR="00F63B4D" w:rsidRPr="00F63B4D">
        <w:rPr>
          <w:rFonts w:ascii="Times New Roman" w:hAnsi="Times New Roman" w:cs="Times New Roman"/>
        </w:rPr>
        <w:t>, uz nomas pretendentu attiecas šo noteikumu 1.11. punkta nosacījumi</w:t>
      </w:r>
      <w:r w:rsidRPr="00F63B4D">
        <w:rPr>
          <w:rFonts w:ascii="Times New Roman" w:hAnsi="Times New Roman" w:cs="Times New Roman"/>
        </w:rPr>
        <w:t xml:space="preserve"> vai Nomas pieteikumā piedāvātais nomas maksas apmērs ir mazāks par publicēto Objekta nosacīto nomas maksas apmēru, Komisija pieņem lēmumu par nomas tiesību Pretendenta izslēgšanu no dalības rakstiskā izsolē un nomas pieteikumu neizskata.</w:t>
      </w:r>
    </w:p>
    <w:p w14:paraId="2086FCE1" w14:textId="77777777" w:rsidR="00830E9F" w:rsidRPr="00F63B4D" w:rsidRDefault="00830E9F" w:rsidP="007505B0">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lastRenderedPageBreak/>
        <w:t>Ja nepieciešams papildu laiks, lai izvērtētu Pretendentu pieteikumu atbilstību publicētajiem iznomāšanas nosacījumiem, pēc pieteikumu atvēršanas Komisija paziņo laiku un vietu, kad tiks paziņoti rakstiskās izsoles rezultāti.</w:t>
      </w:r>
      <w:r w:rsidR="00F63B4D" w:rsidRPr="00F63B4D">
        <w:rPr>
          <w:rFonts w:ascii="Times New Roman" w:hAnsi="Times New Roman" w:cs="Times New Roman"/>
        </w:rPr>
        <w:t xml:space="preserve"> </w:t>
      </w:r>
      <w:r w:rsidRPr="00F63B4D">
        <w:rPr>
          <w:rFonts w:ascii="Times New Roman" w:hAnsi="Times New Roman" w:cs="Times New Roman"/>
        </w:rPr>
        <w:t>Ja papildu izvērtējums nav nepieciešams, pēc visu pieteikumu atvēršanas komisija paziņo, ka rakstiska izsole ir pabeigta, kā arī nosauc visaugstāko nomas maksu un nomas tiesību Pretendentu, kas to nosolījis un ieguvis tiesības slēgt nomas līgumu.</w:t>
      </w:r>
      <w:r w:rsidR="00F63B4D" w:rsidRPr="00F63B4D">
        <w:rPr>
          <w:rFonts w:ascii="Times New Roman" w:hAnsi="Times New Roman" w:cs="Times New Roman"/>
        </w:rPr>
        <w:t xml:space="preserve"> Rakstiskās izsoles rezultātu paziņošanu protokolē.</w:t>
      </w:r>
    </w:p>
    <w:p w14:paraId="759FFD6E" w14:textId="77777777"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Gadījumā ja pēc visu pieteikumu atvēršanas tiek konstatēts, ka vairāki nomas tiesību Pretendenti piedāvājuši vienādu augstāko nomas maksu, Komisija veic vienu no šādām darbībām:</w:t>
      </w:r>
    </w:p>
    <w:p w14:paraId="15CA5FEC" w14:textId="77777777" w:rsidR="00830E9F" w:rsidRPr="00F63B4D" w:rsidRDefault="00830E9F" w:rsidP="0090030A">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turpina izsoli, pieņemot rakstveida piedāvājumus no nomas tiesību Pretendentiem vai to pārstāvjiem, kuri piedāvājuši vienādu augstāko nomas maksu, ja tie piedalās pieteikumu atvēršanā, un organizē piedāvājumu tūlītēju atvēršanu;</w:t>
      </w:r>
    </w:p>
    <w:p w14:paraId="0FCE9710" w14:textId="77777777" w:rsidR="00830E9F" w:rsidRPr="00F63B4D" w:rsidRDefault="00830E9F" w:rsidP="0090030A">
      <w:pPr>
        <w:pStyle w:val="Default"/>
        <w:numPr>
          <w:ilvl w:val="2"/>
          <w:numId w:val="1"/>
        </w:numPr>
        <w:spacing w:after="60"/>
        <w:ind w:left="993" w:hanging="709"/>
        <w:jc w:val="both"/>
        <w:rPr>
          <w:rFonts w:ascii="Times New Roman" w:hAnsi="Times New Roman" w:cs="Times New Roman"/>
        </w:rPr>
      </w:pPr>
      <w:r w:rsidRPr="00F63B4D">
        <w:rPr>
          <w:rFonts w:ascii="Times New Roman" w:hAnsi="Times New Roman" w:cs="Times New Roman"/>
        </w:rPr>
        <w:t>rakst</w:t>
      </w:r>
      <w:r w:rsidR="00F63B4D" w:rsidRPr="00F63B4D">
        <w:rPr>
          <w:rFonts w:ascii="Times New Roman" w:hAnsi="Times New Roman" w:cs="Times New Roman"/>
        </w:rPr>
        <w:t>iski</w:t>
      </w:r>
      <w:r w:rsidRPr="00F63B4D">
        <w:rPr>
          <w:rFonts w:ascii="Times New Roman" w:hAnsi="Times New Roman" w:cs="Times New Roman"/>
        </w:rPr>
        <w:t xml:space="preserve"> lūdz nomas tiesību Pretendentus, kuri piedāvājuši vienādu augstāko nomas maksu, izteikt rakst</w:t>
      </w:r>
      <w:r w:rsidR="00F63B4D" w:rsidRPr="00F63B4D">
        <w:rPr>
          <w:rFonts w:ascii="Times New Roman" w:hAnsi="Times New Roman" w:cs="Times New Roman"/>
        </w:rPr>
        <w:t>iski</w:t>
      </w:r>
      <w:r w:rsidRPr="00F63B4D">
        <w:rPr>
          <w:rFonts w:ascii="Times New Roman" w:hAnsi="Times New Roman" w:cs="Times New Roman"/>
        </w:rPr>
        <w:t xml:space="preserve"> savu piedāvājumu par iespējami augstāko nomas maksu, nosakot piedāvājumu iesniegšanas un atvēršanas datumu, laiku, vietu un kārtību.</w:t>
      </w:r>
    </w:p>
    <w:p w14:paraId="34723B7D" w14:textId="77777777" w:rsidR="001E6576" w:rsidRDefault="00830E9F" w:rsidP="001E6576">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Ja neviens no nomas tiesību Pretendentiem, kuri piedāvājuši vienādu augstāko nomas maksu, neiesniedz jaunu piedāvājumu ar augstāku nomas maksu saskaņā ar šī nolikuma 4.1</w:t>
      </w:r>
      <w:r w:rsidR="001E6576">
        <w:rPr>
          <w:rFonts w:ascii="Times New Roman" w:hAnsi="Times New Roman" w:cs="Times New Roman"/>
        </w:rPr>
        <w:t>0</w:t>
      </w:r>
      <w:r w:rsidRPr="00F63B4D">
        <w:rPr>
          <w:rFonts w:ascii="Times New Roman" w:hAnsi="Times New Roman" w:cs="Times New Roman"/>
        </w:rPr>
        <w:t>.punktu, Iznomātājs pieteikumu iesniegšanas secībā rakst</w:t>
      </w:r>
      <w:r w:rsidR="00F63B4D" w:rsidRPr="00F63B4D">
        <w:rPr>
          <w:rFonts w:ascii="Times New Roman" w:hAnsi="Times New Roman" w:cs="Times New Roman"/>
        </w:rPr>
        <w:t>iski</w:t>
      </w:r>
      <w:r w:rsidRPr="00F63B4D">
        <w:rPr>
          <w:rFonts w:ascii="Times New Roman" w:hAnsi="Times New Roman" w:cs="Times New Roman"/>
        </w:rPr>
        <w:t xml:space="preserve"> piedāvā minētajiem Pretendentiem slēgt nomas līgumu atbilstoši to nosolītajai nomas maksai.</w:t>
      </w:r>
    </w:p>
    <w:p w14:paraId="6CE32A25" w14:textId="0C25EECE" w:rsidR="001E6576" w:rsidRPr="001E6576" w:rsidRDefault="00AD236E" w:rsidP="001E6576">
      <w:pPr>
        <w:pStyle w:val="Default"/>
        <w:numPr>
          <w:ilvl w:val="1"/>
          <w:numId w:val="1"/>
        </w:numPr>
        <w:spacing w:after="60"/>
        <w:ind w:left="567" w:hanging="567"/>
        <w:jc w:val="both"/>
        <w:rPr>
          <w:rFonts w:ascii="Times New Roman" w:hAnsi="Times New Roman" w:cs="Times New Roman"/>
        </w:rPr>
      </w:pPr>
      <w:r>
        <w:rPr>
          <w:rFonts w:ascii="Times New Roman" w:hAnsi="Times New Roman" w:cs="Times New Roman"/>
        </w:rPr>
        <w:t>Uz P</w:t>
      </w:r>
      <w:r w:rsidR="001E6576" w:rsidRPr="001E6576">
        <w:rPr>
          <w:rFonts w:ascii="Times New Roman" w:hAnsi="Times New Roman" w:cs="Times New Roman"/>
        </w:rPr>
        <w:t>retendentu nedrīkst attiekties Starptautisko un Latvijas Republikas nacionālo sankciju likuma 11.</w:t>
      </w:r>
      <w:r w:rsidR="001E6576" w:rsidRPr="00AD236E">
        <w:rPr>
          <w:rFonts w:ascii="Times New Roman" w:hAnsi="Times New Roman" w:cs="Times New Roman"/>
          <w:vertAlign w:val="superscript"/>
        </w:rPr>
        <w:t>1</w:t>
      </w:r>
      <w:r w:rsidR="001E6576" w:rsidRPr="001E6576">
        <w:rPr>
          <w:rFonts w:ascii="Times New Roman" w:hAnsi="Times New Roman" w:cs="Times New Roman"/>
        </w:rPr>
        <w:t xml:space="preserve"> panta pirmajā daļā noteiktie izslēgšanas nosacījumi. </w:t>
      </w:r>
      <w:r>
        <w:rPr>
          <w:rFonts w:ascii="Times New Roman" w:hAnsi="Times New Roman" w:cs="Times New Roman"/>
        </w:rPr>
        <w:t xml:space="preserve">Izsoles </w:t>
      </w:r>
      <w:r w:rsidR="001E6576" w:rsidRPr="001E6576">
        <w:rPr>
          <w:rFonts w:ascii="Times New Roman" w:hAnsi="Times New Roman" w:cs="Times New Roman"/>
        </w:rPr>
        <w:t xml:space="preserve">komisija attiecībā uz pretendentu, kuram būtu piešķiramas </w:t>
      </w:r>
      <w:r>
        <w:rPr>
          <w:rFonts w:ascii="Times New Roman" w:hAnsi="Times New Roman" w:cs="Times New Roman"/>
        </w:rPr>
        <w:t>nomas</w:t>
      </w:r>
      <w:r w:rsidR="001E6576" w:rsidRPr="001E6576">
        <w:rPr>
          <w:rFonts w:ascii="Times New Roman" w:hAnsi="Times New Roman" w:cs="Times New Roman"/>
        </w:rPr>
        <w:t xml:space="preserve"> tiesības,</w:t>
      </w:r>
      <w:r>
        <w:rPr>
          <w:rFonts w:ascii="Times New Roman" w:hAnsi="Times New Roman" w:cs="Times New Roman"/>
        </w:rPr>
        <w:t xml:space="preserve"> pārbauda, vai attiecībā uz šo P</w:t>
      </w:r>
      <w:r w:rsidR="001E6576" w:rsidRPr="001E6576">
        <w:rPr>
          <w:rFonts w:ascii="Times New Roman" w:hAnsi="Times New Roman" w:cs="Times New Roman"/>
        </w:rPr>
        <w:t xml:space="preserve">retendentu, tā valdes vai padomes locekli, patieso labuma guvēju, </w:t>
      </w:r>
      <w:proofErr w:type="spellStart"/>
      <w:r w:rsidR="001E6576" w:rsidRPr="001E6576">
        <w:rPr>
          <w:rFonts w:ascii="Times New Roman" w:hAnsi="Times New Roman" w:cs="Times New Roman"/>
        </w:rPr>
        <w:t>pārstāvēttiesīgo</w:t>
      </w:r>
      <w:proofErr w:type="spellEnd"/>
      <w:r w:rsidR="001E6576" w:rsidRPr="001E6576">
        <w:rPr>
          <w:rFonts w:ascii="Times New Roman" w:hAnsi="Times New Roman" w:cs="Times New Roman"/>
        </w:rPr>
        <w:t xml:space="preserve"> personu vai prokūristu, vai personu</w:t>
      </w:r>
      <w:r>
        <w:rPr>
          <w:rFonts w:ascii="Times New Roman" w:hAnsi="Times New Roman" w:cs="Times New Roman"/>
        </w:rPr>
        <w:t>, kura ir pilnvarota pārstāvēt P</w:t>
      </w:r>
      <w:r w:rsidR="001E6576" w:rsidRPr="001E6576">
        <w:rPr>
          <w:rFonts w:ascii="Times New Roman" w:hAnsi="Times New Roman" w:cs="Times New Roman"/>
        </w:rPr>
        <w:t xml:space="preserve">retendentu darbībās, kas saistītas ar filiāli, vai personālsabiedrības biedru, tā valdes vai padomes locekli, patieso labuma guvēju, </w:t>
      </w:r>
      <w:proofErr w:type="spellStart"/>
      <w:r w:rsidR="001E6576" w:rsidRPr="001E6576">
        <w:rPr>
          <w:rFonts w:ascii="Times New Roman" w:hAnsi="Times New Roman" w:cs="Times New Roman"/>
        </w:rPr>
        <w:t>pārstāvētties</w:t>
      </w:r>
      <w:r>
        <w:rPr>
          <w:rFonts w:ascii="Times New Roman" w:hAnsi="Times New Roman" w:cs="Times New Roman"/>
        </w:rPr>
        <w:t>īgo</w:t>
      </w:r>
      <w:proofErr w:type="spellEnd"/>
      <w:r>
        <w:rPr>
          <w:rFonts w:ascii="Times New Roman" w:hAnsi="Times New Roman" w:cs="Times New Roman"/>
        </w:rPr>
        <w:t xml:space="preserve"> personu vai prokūristu, ja P</w:t>
      </w:r>
      <w:r w:rsidR="001E6576" w:rsidRPr="001E6576">
        <w:rPr>
          <w:rFonts w:ascii="Times New Roman" w:hAnsi="Times New Roman" w:cs="Times New Roman"/>
        </w:rPr>
        <w:t>retendents ir personālsabiedrība, ir noteiktas Starptautisko un Latvijas Republikas nacionālo sankciju likuma 11.</w:t>
      </w:r>
      <w:r w:rsidR="001E6576" w:rsidRPr="00AD236E">
        <w:rPr>
          <w:rFonts w:ascii="Times New Roman" w:hAnsi="Times New Roman" w:cs="Times New Roman"/>
          <w:vertAlign w:val="superscript"/>
        </w:rPr>
        <w:t>1</w:t>
      </w:r>
      <w:r w:rsidR="001E6576" w:rsidRPr="001E6576">
        <w:rPr>
          <w:rFonts w:ascii="Times New Roman" w:hAnsi="Times New Roman" w:cs="Times New Roman"/>
        </w:rPr>
        <w:t xml:space="preserve"> panta pirmajā daļā noteiktās sankcijas, kuras ietekmē l</w:t>
      </w:r>
      <w:r>
        <w:rPr>
          <w:rFonts w:ascii="Times New Roman" w:hAnsi="Times New Roman" w:cs="Times New Roman"/>
        </w:rPr>
        <w:t>īguma izpildi. Ja attiecībā uz P</w:t>
      </w:r>
      <w:r w:rsidR="001E6576" w:rsidRPr="001E6576">
        <w:rPr>
          <w:rFonts w:ascii="Times New Roman" w:hAnsi="Times New Roman" w:cs="Times New Roman"/>
        </w:rPr>
        <w:t>retendentu vai kādu no minētajām personām ir noteiktas Starptautisko un Latvijas Republikas nacionālo sankciju likuma 11.</w:t>
      </w:r>
      <w:r w:rsidR="001E6576" w:rsidRPr="00AD236E">
        <w:rPr>
          <w:rFonts w:ascii="Times New Roman" w:hAnsi="Times New Roman" w:cs="Times New Roman"/>
          <w:vertAlign w:val="superscript"/>
        </w:rPr>
        <w:t>1</w:t>
      </w:r>
      <w:r w:rsidR="001E6576" w:rsidRPr="001E6576">
        <w:rPr>
          <w:rFonts w:ascii="Times New Roman" w:hAnsi="Times New Roman" w:cs="Times New Roman"/>
        </w:rPr>
        <w:t xml:space="preserve"> panta pirmajā daļā noteiktās sankcija</w:t>
      </w:r>
      <w:r>
        <w:rPr>
          <w:rFonts w:ascii="Times New Roman" w:hAnsi="Times New Roman" w:cs="Times New Roman"/>
        </w:rPr>
        <w:t>s, kuras kavēs līguma izpildi, P</w:t>
      </w:r>
      <w:r w:rsidR="001E6576" w:rsidRPr="001E6576">
        <w:rPr>
          <w:rFonts w:ascii="Times New Roman" w:hAnsi="Times New Roman" w:cs="Times New Roman"/>
        </w:rPr>
        <w:t xml:space="preserve">retendents ir izslēdzams no dalības </w:t>
      </w:r>
      <w:r>
        <w:rPr>
          <w:rFonts w:ascii="Times New Roman" w:hAnsi="Times New Roman" w:cs="Times New Roman"/>
        </w:rPr>
        <w:t xml:space="preserve">izsolē. </w:t>
      </w:r>
    </w:p>
    <w:p w14:paraId="4330811E" w14:textId="77777777" w:rsidR="00830E9F" w:rsidRPr="00F63B4D" w:rsidRDefault="00830E9F" w:rsidP="0090030A">
      <w:pPr>
        <w:pStyle w:val="Default"/>
        <w:numPr>
          <w:ilvl w:val="1"/>
          <w:numId w:val="1"/>
        </w:numPr>
        <w:spacing w:after="60"/>
        <w:ind w:left="567" w:hanging="567"/>
        <w:jc w:val="both"/>
        <w:rPr>
          <w:rFonts w:ascii="Times New Roman" w:hAnsi="Times New Roman" w:cs="Times New Roman"/>
        </w:rPr>
      </w:pPr>
      <w:r w:rsidRPr="00F63B4D">
        <w:rPr>
          <w:rFonts w:ascii="Times New Roman" w:hAnsi="Times New Roman" w:cs="Times New Roman"/>
        </w:rPr>
        <w:t>Iznomātājs apstiprina rakstiskās izsoles rezultātus un d</w:t>
      </w:r>
      <w:r w:rsidR="00F63B4D" w:rsidRPr="00F63B4D">
        <w:rPr>
          <w:rFonts w:ascii="Times New Roman" w:hAnsi="Times New Roman" w:cs="Times New Roman"/>
        </w:rPr>
        <w:t>esmit</w:t>
      </w:r>
      <w:r w:rsidRPr="00F63B4D">
        <w:rPr>
          <w:rFonts w:ascii="Times New Roman" w:hAnsi="Times New Roman" w:cs="Times New Roman"/>
        </w:rPr>
        <w:t xml:space="preserve"> darba dienu laikā pēc izsoles rezultātu paziņošanas nodrošina minētās informācijas publicēšanu Iznomātāja interneta mājas lapā www.nrcvaivari.lv un valsts akciju sabiedrības „Valsts nekustamie īpašumi” interneta mājas lapā </w:t>
      </w:r>
      <w:hyperlink r:id="rId7" w:history="1">
        <w:r w:rsidRPr="00F63B4D">
          <w:rPr>
            <w:rStyle w:val="Hyperlink"/>
            <w:rFonts w:ascii="Times New Roman" w:hAnsi="Times New Roman" w:cs="Times New Roman"/>
          </w:rPr>
          <w:t>www.vni.lv</w:t>
        </w:r>
      </w:hyperlink>
      <w:r w:rsidRPr="00F63B4D">
        <w:rPr>
          <w:rFonts w:ascii="Times New Roman" w:hAnsi="Times New Roman" w:cs="Times New Roman"/>
        </w:rPr>
        <w:t xml:space="preserve"> (turpmāk – interneta adreses).</w:t>
      </w:r>
    </w:p>
    <w:p w14:paraId="36D6385C" w14:textId="77777777" w:rsidR="00830E9F" w:rsidRPr="00F63B4D" w:rsidRDefault="00830E9F" w:rsidP="00875532">
      <w:pPr>
        <w:pStyle w:val="Default"/>
        <w:numPr>
          <w:ilvl w:val="1"/>
          <w:numId w:val="1"/>
        </w:numPr>
        <w:ind w:left="567" w:hanging="567"/>
        <w:jc w:val="both"/>
        <w:rPr>
          <w:rFonts w:ascii="Times New Roman" w:hAnsi="Times New Roman" w:cs="Times New Roman"/>
        </w:rPr>
      </w:pPr>
      <w:r w:rsidRPr="00F63B4D">
        <w:rPr>
          <w:rFonts w:ascii="Times New Roman" w:hAnsi="Times New Roman" w:cs="Times New Roman"/>
        </w:rPr>
        <w:t>Ja publikācijā norādītajā pieteikumu iesniegšanas termiņā neviens nomas tiesību Pretendents nav pieteicies, Iznomātājam ir tiesības pazemināt nosacīto nomas maksu</w:t>
      </w:r>
      <w:r w:rsidR="00F63B4D" w:rsidRPr="00F63B4D">
        <w:rPr>
          <w:rFonts w:ascii="Times New Roman" w:hAnsi="Times New Roman" w:cs="Times New Roman"/>
        </w:rPr>
        <w:t xml:space="preserve"> ne vairāk kā par 20 procentiem</w:t>
      </w:r>
      <w:r w:rsidRPr="00F63B4D">
        <w:rPr>
          <w:rFonts w:ascii="Times New Roman" w:hAnsi="Times New Roman" w:cs="Times New Roman"/>
        </w:rPr>
        <w:t xml:space="preserve"> un rīkot atkārtotu izsoli, ievērojot normatīvajos aktos noteikto informācijas publicēšanas kārtību.</w:t>
      </w:r>
      <w:r w:rsidR="00F63B4D" w:rsidRPr="00F63B4D">
        <w:rPr>
          <w:rFonts w:ascii="Times New Roman" w:hAnsi="Times New Roman" w:cs="Times New Roman"/>
        </w:rPr>
        <w:t xml:space="preserve"> Pēc otrās nesekmīgās izsoles, rīkojot trešo izsoli, izsoles sākumcenu var samazināt ne vairāk kā par 60 procentiem no sākotnējā nosacītā nomas maksas apmēra.</w:t>
      </w:r>
    </w:p>
    <w:p w14:paraId="533D00CE" w14:textId="77777777" w:rsidR="00F63B4D" w:rsidRPr="00F63B4D" w:rsidRDefault="00F63B4D" w:rsidP="009E7F1C">
      <w:pPr>
        <w:pStyle w:val="tv213"/>
        <w:numPr>
          <w:ilvl w:val="1"/>
          <w:numId w:val="1"/>
        </w:numPr>
        <w:shd w:val="clear" w:color="auto" w:fill="FFFFFF"/>
        <w:spacing w:before="0" w:beforeAutospacing="0" w:after="0" w:afterAutospacing="0" w:line="293" w:lineRule="atLeast"/>
        <w:ind w:left="567" w:hanging="567"/>
        <w:jc w:val="both"/>
      </w:pPr>
      <w:r w:rsidRPr="00F63B4D">
        <w:t>Ja nomas objektu iznomā par nomas maksu, kas ir zemāka par nosacīto nomas maksu, tad nomas līgumu drīkst slēgt uz laiku līdz vienam gadam.</w:t>
      </w:r>
    </w:p>
    <w:p w14:paraId="5C8DE763" w14:textId="77777777" w:rsidR="00F63B4D" w:rsidRPr="00F63B4D" w:rsidRDefault="00F63B4D" w:rsidP="005C2E14">
      <w:pPr>
        <w:pStyle w:val="Default"/>
        <w:jc w:val="both"/>
        <w:rPr>
          <w:rFonts w:ascii="Times New Roman" w:hAnsi="Times New Roman" w:cs="Times New Roman"/>
        </w:rPr>
      </w:pPr>
      <w:bookmarkStart w:id="1" w:name="p51"/>
      <w:bookmarkStart w:id="2" w:name="p-649304"/>
      <w:bookmarkEnd w:id="1"/>
      <w:bookmarkEnd w:id="2"/>
    </w:p>
    <w:p w14:paraId="4AF2AAEA" w14:textId="77777777" w:rsidR="00830E9F" w:rsidRPr="00F63B4D" w:rsidRDefault="00830E9F" w:rsidP="00875532">
      <w:pPr>
        <w:pStyle w:val="Default"/>
        <w:numPr>
          <w:ilvl w:val="0"/>
          <w:numId w:val="1"/>
        </w:numPr>
        <w:spacing w:before="120" w:after="120"/>
        <w:ind w:left="357" w:hanging="357"/>
        <w:jc w:val="center"/>
        <w:rPr>
          <w:rFonts w:ascii="Times New Roman" w:hAnsi="Times New Roman" w:cs="Times New Roman"/>
          <w:b/>
          <w:bCs/>
        </w:rPr>
      </w:pPr>
      <w:r w:rsidRPr="00F63B4D">
        <w:rPr>
          <w:rFonts w:ascii="Times New Roman" w:hAnsi="Times New Roman" w:cs="Times New Roman"/>
          <w:b/>
          <w:bCs/>
        </w:rPr>
        <w:t>Līguma slēgšana</w:t>
      </w:r>
    </w:p>
    <w:p w14:paraId="5A93A6B4" w14:textId="77777777" w:rsidR="00F63B4D" w:rsidRPr="00CA10EC" w:rsidRDefault="00F63B4D" w:rsidP="009E7F1C">
      <w:pPr>
        <w:pStyle w:val="tv213"/>
        <w:numPr>
          <w:ilvl w:val="1"/>
          <w:numId w:val="1"/>
        </w:numPr>
        <w:shd w:val="clear" w:color="auto" w:fill="FFFFFF"/>
        <w:spacing w:before="0" w:beforeAutospacing="0" w:after="0" w:afterAutospacing="0" w:line="293" w:lineRule="atLeast"/>
        <w:ind w:left="567" w:hanging="567"/>
        <w:jc w:val="both"/>
      </w:pPr>
      <w:r w:rsidRPr="00CA10EC">
        <w:t xml:space="preserve">Iznomātājs nomas līgumu slēdz ar to nomas tiesību pretendentu, kurš piedāvājis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w:t>
      </w:r>
      <w:r w:rsidRPr="00CA10EC">
        <w:lastRenderedPageBreak/>
        <w:t>nomas tiesību pretendents līgumu neparaksta un neiesniedz attiecīgu atteikumu, uzskatāms, ka nomas tiesību pretendents no nomas līguma slēgšanas ir atteicies.</w:t>
      </w:r>
    </w:p>
    <w:p w14:paraId="335394F2" w14:textId="31840FD7" w:rsidR="009E7F1C" w:rsidRDefault="00AD236E" w:rsidP="009E7F1C">
      <w:pPr>
        <w:pStyle w:val="tv213"/>
        <w:numPr>
          <w:ilvl w:val="1"/>
          <w:numId w:val="1"/>
        </w:numPr>
        <w:shd w:val="clear" w:color="auto" w:fill="FFFFFF"/>
        <w:spacing w:before="0" w:beforeAutospacing="0" w:after="0" w:afterAutospacing="0" w:line="293" w:lineRule="atLeast"/>
        <w:ind w:left="567" w:hanging="567"/>
        <w:jc w:val="both"/>
      </w:pPr>
      <w:bookmarkStart w:id="3" w:name="p52"/>
      <w:bookmarkStart w:id="4" w:name="p-649305"/>
      <w:bookmarkEnd w:id="3"/>
      <w:bookmarkEnd w:id="4"/>
      <w:r>
        <w:t>Ja nomas tiesību P</w:t>
      </w:r>
      <w:r w:rsidR="00F63B4D" w:rsidRPr="00CA10EC">
        <w:t xml:space="preserve">retendents, kurš piedāvājis augstāko nomas maksu, atsakās slēgt nomas līgumu, iznomātājam ir tiesības secīgi piedāvāt slēgt nomas līgumu tam pretendentam, kurš piedāvāja nākamo augstāko nomas maksu. Iznomātājs 10 darbdienu laikā pēc minētā piedāvājuma nosūtīšanas publicē vai nodrošina attiecīgās informācijas publicēšanu </w:t>
      </w:r>
      <w:hyperlink r:id="rId8" w:history="1">
        <w:r w:rsidR="00F63B4D" w:rsidRPr="00CA10EC">
          <w:rPr>
            <w:rStyle w:val="Hyperlink"/>
            <w:color w:val="auto"/>
          </w:rPr>
          <w:t>www.nrcvaivari.lv</w:t>
        </w:r>
      </w:hyperlink>
      <w:r w:rsidR="00F63B4D" w:rsidRPr="00CA10EC">
        <w:t xml:space="preserve"> tīmekļvietnē un akciju sabiedrības “Valsts nekustamie īpašumi” tīmekļvietnē.</w:t>
      </w:r>
      <w:bookmarkStart w:id="5" w:name="p53"/>
      <w:bookmarkStart w:id="6" w:name="p-649306"/>
      <w:bookmarkEnd w:id="5"/>
      <w:bookmarkEnd w:id="6"/>
    </w:p>
    <w:p w14:paraId="6F5F709F" w14:textId="22A6C087" w:rsidR="009E7F1C" w:rsidRDefault="00AD236E" w:rsidP="009E7F1C">
      <w:pPr>
        <w:pStyle w:val="tv213"/>
        <w:numPr>
          <w:ilvl w:val="1"/>
          <w:numId w:val="1"/>
        </w:numPr>
        <w:shd w:val="clear" w:color="auto" w:fill="FFFFFF"/>
        <w:spacing w:before="0" w:beforeAutospacing="0" w:after="0" w:afterAutospacing="0" w:line="293" w:lineRule="atLeast"/>
        <w:ind w:left="567" w:hanging="567"/>
        <w:jc w:val="both"/>
      </w:pPr>
      <w:r>
        <w:t>Nomas tiesību P</w:t>
      </w:r>
      <w:r w:rsidR="00F63B4D" w:rsidRPr="00CA10EC">
        <w:t xml:space="preserve">retendents, kurš piedāvājis nākamo augstāko nomas maksu, atbildi uz šo noteikumu 5.2. 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w:t>
      </w:r>
      <w:hyperlink r:id="rId9" w:history="1">
        <w:r w:rsidR="00F63B4D" w:rsidRPr="009E7F1C">
          <w:rPr>
            <w:rStyle w:val="Hyperlink"/>
            <w:color w:val="auto"/>
          </w:rPr>
          <w:t>www.nrcvaivari.lv</w:t>
        </w:r>
      </w:hyperlink>
      <w:r w:rsidR="00F63B4D" w:rsidRPr="00CA10EC">
        <w:t xml:space="preserve"> tīmekļvietnē un akciju sabiedrības “Valsts nekustamie īpašumi” tīmekļvietnē.</w:t>
      </w:r>
    </w:p>
    <w:p w14:paraId="0E82734A" w14:textId="3B70708F" w:rsidR="00F63B4D" w:rsidRPr="00CA10EC" w:rsidRDefault="00F63B4D" w:rsidP="009E7F1C">
      <w:pPr>
        <w:pStyle w:val="tv213"/>
        <w:numPr>
          <w:ilvl w:val="1"/>
          <w:numId w:val="1"/>
        </w:numPr>
        <w:shd w:val="clear" w:color="auto" w:fill="FFFFFF"/>
        <w:spacing w:before="0" w:beforeAutospacing="0" w:after="0" w:afterAutospacing="0" w:line="293" w:lineRule="atLeast"/>
        <w:ind w:left="567" w:hanging="567"/>
        <w:jc w:val="both"/>
      </w:pPr>
      <w:r w:rsidRPr="00CA10EC">
        <w:t>Ja iepriekš minētajā termiņā nomas tiesību pretendents līgumu neparaksta vai neiesniedz attiecīgu atteikumu, ir uzskatāms, ka nomas tiesību pretendents no nomas līguma slēgšanas ir atteicies, un rīkojama jauna nomas tiesību izsole.</w:t>
      </w:r>
    </w:p>
    <w:p w14:paraId="3D8D9E79" w14:textId="77777777" w:rsidR="00830E9F" w:rsidRPr="00CA10EC" w:rsidRDefault="00830E9F" w:rsidP="0090030A">
      <w:pPr>
        <w:pStyle w:val="Default"/>
        <w:jc w:val="both"/>
        <w:rPr>
          <w:rFonts w:ascii="Times New Roman" w:hAnsi="Times New Roman" w:cs="Times New Roman"/>
          <w:color w:val="auto"/>
        </w:rPr>
      </w:pPr>
    </w:p>
    <w:p w14:paraId="7D055175" w14:textId="694A6E99" w:rsidR="00830E9F" w:rsidRDefault="002C6EB3" w:rsidP="0090030A">
      <w:pPr>
        <w:pStyle w:val="Default"/>
        <w:jc w:val="both"/>
        <w:rPr>
          <w:rFonts w:ascii="Times New Roman" w:hAnsi="Times New Roman" w:cs="Times New Roman"/>
          <w:color w:val="auto"/>
        </w:rPr>
      </w:pPr>
      <w:r>
        <w:rPr>
          <w:rFonts w:ascii="Times New Roman" w:hAnsi="Times New Roman" w:cs="Times New Roman"/>
          <w:color w:val="auto"/>
        </w:rPr>
        <w:t>PIELIKUMĀ:</w:t>
      </w:r>
    </w:p>
    <w:p w14:paraId="6781D3BF" w14:textId="7E55887D" w:rsidR="002C6EB3" w:rsidRDefault="002C6EB3" w:rsidP="0090030A">
      <w:pPr>
        <w:pStyle w:val="Default"/>
        <w:jc w:val="both"/>
        <w:rPr>
          <w:rFonts w:ascii="Times New Roman" w:hAnsi="Times New Roman" w:cs="Times New Roman"/>
          <w:color w:val="auto"/>
        </w:rPr>
      </w:pPr>
      <w:r w:rsidRPr="009C6733">
        <w:rPr>
          <w:rFonts w:ascii="Times New Roman" w:hAnsi="Times New Roman" w:cs="Times New Roman"/>
          <w:color w:val="auto"/>
        </w:rPr>
        <w:t xml:space="preserve">1.pielikums – </w:t>
      </w:r>
      <w:proofErr w:type="spellStart"/>
      <w:r w:rsidR="00AD236E">
        <w:rPr>
          <w:rFonts w:ascii="Times New Roman" w:hAnsi="Times New Roman" w:cs="Times New Roman"/>
          <w:color w:val="auto"/>
        </w:rPr>
        <w:t>Robežplāns</w:t>
      </w:r>
      <w:proofErr w:type="spellEnd"/>
      <w:r w:rsidR="00AD236E">
        <w:rPr>
          <w:rFonts w:ascii="Times New Roman" w:hAnsi="Times New Roman" w:cs="Times New Roman"/>
          <w:color w:val="auto"/>
        </w:rPr>
        <w:t>.</w:t>
      </w:r>
    </w:p>
    <w:p w14:paraId="437A739C" w14:textId="092C036F" w:rsidR="002C6EB3" w:rsidRPr="009C6733" w:rsidRDefault="00915834" w:rsidP="0090030A">
      <w:pPr>
        <w:pStyle w:val="Default"/>
        <w:jc w:val="both"/>
        <w:rPr>
          <w:rFonts w:ascii="Times New Roman" w:hAnsi="Times New Roman" w:cs="Times New Roman"/>
          <w:sz w:val="23"/>
          <w:szCs w:val="23"/>
        </w:rPr>
      </w:pPr>
      <w:r>
        <w:rPr>
          <w:rFonts w:ascii="Times New Roman" w:hAnsi="Times New Roman" w:cs="Times New Roman"/>
          <w:color w:val="auto"/>
        </w:rPr>
        <w:t>2</w:t>
      </w:r>
      <w:r w:rsidR="002C6EB3" w:rsidRPr="009C6733">
        <w:rPr>
          <w:rFonts w:ascii="Times New Roman" w:hAnsi="Times New Roman" w:cs="Times New Roman"/>
          <w:color w:val="auto"/>
        </w:rPr>
        <w:t xml:space="preserve">.pielikums - </w:t>
      </w:r>
      <w:r w:rsidR="002C6EB3" w:rsidRPr="009C6733">
        <w:rPr>
          <w:rFonts w:ascii="Times New Roman" w:hAnsi="Times New Roman" w:cs="Times New Roman"/>
          <w:sz w:val="23"/>
          <w:szCs w:val="23"/>
        </w:rPr>
        <w:t>Informācija par nomas objektu;</w:t>
      </w:r>
    </w:p>
    <w:p w14:paraId="4F5CE6E4" w14:textId="40982ABA" w:rsidR="002C6EB3" w:rsidRPr="009C6733" w:rsidRDefault="00915834" w:rsidP="0090030A">
      <w:pPr>
        <w:pStyle w:val="Default"/>
        <w:jc w:val="both"/>
        <w:rPr>
          <w:rFonts w:ascii="Times New Roman" w:hAnsi="Times New Roman" w:cs="Times New Roman"/>
          <w:sz w:val="23"/>
          <w:szCs w:val="23"/>
        </w:rPr>
      </w:pPr>
      <w:r>
        <w:rPr>
          <w:rFonts w:ascii="Times New Roman" w:hAnsi="Times New Roman" w:cs="Times New Roman"/>
          <w:sz w:val="23"/>
          <w:szCs w:val="23"/>
        </w:rPr>
        <w:t>3</w:t>
      </w:r>
      <w:r w:rsidR="002C6EB3" w:rsidRPr="009C6733">
        <w:rPr>
          <w:rFonts w:ascii="Times New Roman" w:hAnsi="Times New Roman" w:cs="Times New Roman"/>
          <w:sz w:val="23"/>
          <w:szCs w:val="23"/>
        </w:rPr>
        <w:t>.pielikums- nomas pieteikuma forma;</w:t>
      </w:r>
    </w:p>
    <w:p w14:paraId="776BC861" w14:textId="6A1AAE54" w:rsidR="002C6EB3" w:rsidRPr="009C6733" w:rsidRDefault="00915834" w:rsidP="0090030A">
      <w:pPr>
        <w:pStyle w:val="Default"/>
        <w:jc w:val="both"/>
        <w:rPr>
          <w:rFonts w:ascii="Times New Roman" w:hAnsi="Times New Roman" w:cs="Times New Roman"/>
          <w:color w:val="auto"/>
        </w:rPr>
      </w:pPr>
      <w:r>
        <w:rPr>
          <w:rFonts w:ascii="Times New Roman" w:hAnsi="Times New Roman" w:cs="Times New Roman"/>
          <w:sz w:val="23"/>
          <w:szCs w:val="23"/>
        </w:rPr>
        <w:t>4</w:t>
      </w:r>
      <w:r w:rsidR="002C6EB3" w:rsidRPr="009C6733">
        <w:rPr>
          <w:rFonts w:ascii="Times New Roman" w:hAnsi="Times New Roman" w:cs="Times New Roman"/>
          <w:sz w:val="23"/>
          <w:szCs w:val="23"/>
        </w:rPr>
        <w:t>.pielikums- nomas līguma projekts.</w:t>
      </w:r>
    </w:p>
    <w:p w14:paraId="5012FCF9" w14:textId="77777777" w:rsidR="00830E9F" w:rsidRPr="00CA10EC" w:rsidRDefault="00830E9F" w:rsidP="0090030A">
      <w:pPr>
        <w:pStyle w:val="Default"/>
        <w:jc w:val="both"/>
        <w:rPr>
          <w:rFonts w:ascii="Times New Roman" w:hAnsi="Times New Roman" w:cs="Times New Roman"/>
          <w:color w:val="auto"/>
        </w:rPr>
      </w:pPr>
    </w:p>
    <w:sectPr w:rsidR="00830E9F" w:rsidRPr="00CA10EC" w:rsidSect="008210F7">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685C" w14:textId="77777777" w:rsidR="0014748C" w:rsidRDefault="0014748C">
      <w:r>
        <w:separator/>
      </w:r>
    </w:p>
  </w:endnote>
  <w:endnote w:type="continuationSeparator" w:id="0">
    <w:p w14:paraId="6F2A3E84" w14:textId="77777777" w:rsidR="0014748C" w:rsidRDefault="0014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CB79" w14:textId="77777777" w:rsidR="001E6576" w:rsidRDefault="001E6576" w:rsidP="00E333A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36E">
      <w:rPr>
        <w:rStyle w:val="PageNumber"/>
        <w:noProof/>
      </w:rPr>
      <w:t>4</w:t>
    </w:r>
    <w:r>
      <w:rPr>
        <w:rStyle w:val="PageNumber"/>
      </w:rPr>
      <w:fldChar w:fldCharType="end"/>
    </w:r>
  </w:p>
  <w:p w14:paraId="728E9E3F" w14:textId="77777777" w:rsidR="001E6576" w:rsidRDefault="001E6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EB368" w14:textId="77777777" w:rsidR="0014748C" w:rsidRDefault="0014748C">
      <w:r>
        <w:separator/>
      </w:r>
    </w:p>
  </w:footnote>
  <w:footnote w:type="continuationSeparator" w:id="0">
    <w:p w14:paraId="6238411B" w14:textId="77777777" w:rsidR="0014748C" w:rsidRDefault="0014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6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2D27A5"/>
    <w:multiLevelType w:val="hybridMultilevel"/>
    <w:tmpl w:val="D71871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57"/>
    <w:rsid w:val="0000099E"/>
    <w:rsid w:val="0003751C"/>
    <w:rsid w:val="0005541C"/>
    <w:rsid w:val="000564CA"/>
    <w:rsid w:val="00057AA8"/>
    <w:rsid w:val="000607BC"/>
    <w:rsid w:val="000720F1"/>
    <w:rsid w:val="0008513D"/>
    <w:rsid w:val="00094C25"/>
    <w:rsid w:val="000B7BE7"/>
    <w:rsid w:val="000D0132"/>
    <w:rsid w:val="000D17AB"/>
    <w:rsid w:val="000E38A1"/>
    <w:rsid w:val="000F0D44"/>
    <w:rsid w:val="000F6C5B"/>
    <w:rsid w:val="00102E03"/>
    <w:rsid w:val="00134255"/>
    <w:rsid w:val="001352B0"/>
    <w:rsid w:val="0013534D"/>
    <w:rsid w:val="0014748C"/>
    <w:rsid w:val="001601F8"/>
    <w:rsid w:val="00161304"/>
    <w:rsid w:val="0016250D"/>
    <w:rsid w:val="001720D2"/>
    <w:rsid w:val="00197189"/>
    <w:rsid w:val="001A069D"/>
    <w:rsid w:val="001A1DEB"/>
    <w:rsid w:val="001D20C7"/>
    <w:rsid w:val="001D5157"/>
    <w:rsid w:val="001E5D72"/>
    <w:rsid w:val="001E6576"/>
    <w:rsid w:val="00207BBB"/>
    <w:rsid w:val="00242AE2"/>
    <w:rsid w:val="00253179"/>
    <w:rsid w:val="002622F1"/>
    <w:rsid w:val="002A578B"/>
    <w:rsid w:val="002B32EE"/>
    <w:rsid w:val="002B4BE3"/>
    <w:rsid w:val="002C6EB3"/>
    <w:rsid w:val="002F4CCE"/>
    <w:rsid w:val="002F7129"/>
    <w:rsid w:val="00311850"/>
    <w:rsid w:val="00324528"/>
    <w:rsid w:val="0034315A"/>
    <w:rsid w:val="003437D0"/>
    <w:rsid w:val="003650E6"/>
    <w:rsid w:val="00367405"/>
    <w:rsid w:val="0038624D"/>
    <w:rsid w:val="003C2A96"/>
    <w:rsid w:val="003D1E58"/>
    <w:rsid w:val="003E7EA2"/>
    <w:rsid w:val="003F3C45"/>
    <w:rsid w:val="00401300"/>
    <w:rsid w:val="004053CC"/>
    <w:rsid w:val="0044747F"/>
    <w:rsid w:val="00464B63"/>
    <w:rsid w:val="00495AF1"/>
    <w:rsid w:val="004A5921"/>
    <w:rsid w:val="004B71C7"/>
    <w:rsid w:val="004C6716"/>
    <w:rsid w:val="004E467D"/>
    <w:rsid w:val="004F480F"/>
    <w:rsid w:val="00501FDF"/>
    <w:rsid w:val="00524C85"/>
    <w:rsid w:val="005441FE"/>
    <w:rsid w:val="005604CC"/>
    <w:rsid w:val="00576603"/>
    <w:rsid w:val="00591DF7"/>
    <w:rsid w:val="005A36C2"/>
    <w:rsid w:val="005C2E14"/>
    <w:rsid w:val="005E0DF2"/>
    <w:rsid w:val="005E4D08"/>
    <w:rsid w:val="005F5BF0"/>
    <w:rsid w:val="00603225"/>
    <w:rsid w:val="00682DEB"/>
    <w:rsid w:val="006B2718"/>
    <w:rsid w:val="006B4962"/>
    <w:rsid w:val="006B763B"/>
    <w:rsid w:val="006C6C9D"/>
    <w:rsid w:val="006E2DDF"/>
    <w:rsid w:val="00702263"/>
    <w:rsid w:val="00702AB6"/>
    <w:rsid w:val="0070670D"/>
    <w:rsid w:val="0070702D"/>
    <w:rsid w:val="00710348"/>
    <w:rsid w:val="00712E65"/>
    <w:rsid w:val="00724932"/>
    <w:rsid w:val="00746DA6"/>
    <w:rsid w:val="007505B0"/>
    <w:rsid w:val="00756058"/>
    <w:rsid w:val="007768B3"/>
    <w:rsid w:val="00777B22"/>
    <w:rsid w:val="0078074E"/>
    <w:rsid w:val="007857F2"/>
    <w:rsid w:val="00793857"/>
    <w:rsid w:val="007B19B6"/>
    <w:rsid w:val="007B5A68"/>
    <w:rsid w:val="0080221D"/>
    <w:rsid w:val="008210F7"/>
    <w:rsid w:val="00830E9F"/>
    <w:rsid w:val="0087084E"/>
    <w:rsid w:val="008727CC"/>
    <w:rsid w:val="00875532"/>
    <w:rsid w:val="00897344"/>
    <w:rsid w:val="008A3145"/>
    <w:rsid w:val="008A5ABE"/>
    <w:rsid w:val="008B4A8D"/>
    <w:rsid w:val="008B53BC"/>
    <w:rsid w:val="008B674C"/>
    <w:rsid w:val="0090030A"/>
    <w:rsid w:val="00915834"/>
    <w:rsid w:val="00931991"/>
    <w:rsid w:val="00956C14"/>
    <w:rsid w:val="009C6733"/>
    <w:rsid w:val="009D031E"/>
    <w:rsid w:val="009D2026"/>
    <w:rsid w:val="009E7F1C"/>
    <w:rsid w:val="009F1FC7"/>
    <w:rsid w:val="00A149A0"/>
    <w:rsid w:val="00A16FF4"/>
    <w:rsid w:val="00A213D3"/>
    <w:rsid w:val="00A334A2"/>
    <w:rsid w:val="00A76F53"/>
    <w:rsid w:val="00A801F7"/>
    <w:rsid w:val="00A95A0C"/>
    <w:rsid w:val="00A97580"/>
    <w:rsid w:val="00AA6802"/>
    <w:rsid w:val="00AB74D0"/>
    <w:rsid w:val="00AD236E"/>
    <w:rsid w:val="00AD2EB3"/>
    <w:rsid w:val="00AF4521"/>
    <w:rsid w:val="00AF5131"/>
    <w:rsid w:val="00B00A63"/>
    <w:rsid w:val="00B21DB3"/>
    <w:rsid w:val="00B73ADD"/>
    <w:rsid w:val="00BB0A27"/>
    <w:rsid w:val="00BE7BE8"/>
    <w:rsid w:val="00C302AC"/>
    <w:rsid w:val="00CA10EC"/>
    <w:rsid w:val="00CA5626"/>
    <w:rsid w:val="00CC309F"/>
    <w:rsid w:val="00CD1ACB"/>
    <w:rsid w:val="00D06FD4"/>
    <w:rsid w:val="00D335A8"/>
    <w:rsid w:val="00D37455"/>
    <w:rsid w:val="00DA431D"/>
    <w:rsid w:val="00DA4A1C"/>
    <w:rsid w:val="00DA78CB"/>
    <w:rsid w:val="00DA7F5D"/>
    <w:rsid w:val="00DB0354"/>
    <w:rsid w:val="00DC409C"/>
    <w:rsid w:val="00DC58A0"/>
    <w:rsid w:val="00DE1BA1"/>
    <w:rsid w:val="00DF4917"/>
    <w:rsid w:val="00DF7FC1"/>
    <w:rsid w:val="00E333A7"/>
    <w:rsid w:val="00E62D6C"/>
    <w:rsid w:val="00E91227"/>
    <w:rsid w:val="00E973DF"/>
    <w:rsid w:val="00EE2639"/>
    <w:rsid w:val="00F0108E"/>
    <w:rsid w:val="00F1300F"/>
    <w:rsid w:val="00F41407"/>
    <w:rsid w:val="00F63B4D"/>
    <w:rsid w:val="00FB0E06"/>
    <w:rsid w:val="00FB14F3"/>
    <w:rsid w:val="00FB63C2"/>
    <w:rsid w:val="00FC1920"/>
    <w:rsid w:val="00FC334C"/>
    <w:rsid w:val="00FD39E3"/>
    <w:rsid w:val="00FD3ABB"/>
    <w:rsid w:val="00FD6D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8C58D"/>
  <w15:docId w15:val="{262486C9-1225-45DB-957B-156E031F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0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0030A"/>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rsid w:val="00A801F7"/>
    <w:rPr>
      <w:sz w:val="16"/>
      <w:szCs w:val="16"/>
    </w:rPr>
  </w:style>
  <w:style w:type="paragraph" w:styleId="CommentText">
    <w:name w:val="annotation text"/>
    <w:basedOn w:val="Normal"/>
    <w:link w:val="CommentTextChar"/>
    <w:uiPriority w:val="99"/>
    <w:semiHidden/>
    <w:rsid w:val="00A801F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01F7"/>
    <w:rPr>
      <w:sz w:val="20"/>
      <w:szCs w:val="20"/>
    </w:rPr>
  </w:style>
  <w:style w:type="paragraph" w:styleId="CommentSubject">
    <w:name w:val="annotation subject"/>
    <w:basedOn w:val="CommentText"/>
    <w:next w:val="CommentText"/>
    <w:link w:val="CommentSubjectChar"/>
    <w:uiPriority w:val="99"/>
    <w:semiHidden/>
    <w:rsid w:val="00A801F7"/>
    <w:rPr>
      <w:b/>
      <w:bCs/>
    </w:rPr>
  </w:style>
  <w:style w:type="character" w:customStyle="1" w:styleId="CommentSubjectChar">
    <w:name w:val="Comment Subject Char"/>
    <w:basedOn w:val="CommentTextChar"/>
    <w:link w:val="CommentSubject"/>
    <w:uiPriority w:val="99"/>
    <w:semiHidden/>
    <w:locked/>
    <w:rsid w:val="00A801F7"/>
    <w:rPr>
      <w:b/>
      <w:bCs/>
      <w:sz w:val="20"/>
      <w:szCs w:val="20"/>
    </w:rPr>
  </w:style>
  <w:style w:type="paragraph" w:styleId="BalloonText">
    <w:name w:val="Balloon Text"/>
    <w:basedOn w:val="Normal"/>
    <w:link w:val="BalloonTextChar"/>
    <w:uiPriority w:val="99"/>
    <w:semiHidden/>
    <w:rsid w:val="00A8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01F7"/>
    <w:rPr>
      <w:rFonts w:ascii="Tahoma" w:hAnsi="Tahoma" w:cs="Tahoma"/>
      <w:sz w:val="16"/>
      <w:szCs w:val="16"/>
    </w:rPr>
  </w:style>
  <w:style w:type="character" w:styleId="Hyperlink">
    <w:name w:val="Hyperlink"/>
    <w:basedOn w:val="DefaultParagraphFont"/>
    <w:uiPriority w:val="99"/>
    <w:rsid w:val="00094C25"/>
    <w:rPr>
      <w:color w:val="0000FF"/>
      <w:u w:val="single"/>
    </w:rPr>
  </w:style>
  <w:style w:type="paragraph" w:styleId="Footer">
    <w:name w:val="footer"/>
    <w:basedOn w:val="Normal"/>
    <w:link w:val="FooterChar"/>
    <w:uiPriority w:val="99"/>
    <w:rsid w:val="008210F7"/>
    <w:pPr>
      <w:tabs>
        <w:tab w:val="center" w:pos="4153"/>
        <w:tab w:val="right" w:pos="8306"/>
      </w:tabs>
    </w:pPr>
  </w:style>
  <w:style w:type="character" w:customStyle="1" w:styleId="FooterChar">
    <w:name w:val="Footer Char"/>
    <w:basedOn w:val="DefaultParagraphFont"/>
    <w:link w:val="Footer"/>
    <w:uiPriority w:val="99"/>
    <w:semiHidden/>
    <w:locked/>
  </w:style>
  <w:style w:type="character" w:styleId="PageNumber">
    <w:name w:val="page number"/>
    <w:basedOn w:val="DefaultParagraphFont"/>
    <w:uiPriority w:val="99"/>
    <w:rsid w:val="008210F7"/>
  </w:style>
  <w:style w:type="paragraph" w:styleId="ListParagraph">
    <w:name w:val="List Paragraph"/>
    <w:basedOn w:val="Normal"/>
    <w:uiPriority w:val="34"/>
    <w:qFormat/>
    <w:rsid w:val="00F63B4D"/>
    <w:pPr>
      <w:spacing w:after="0" w:line="240" w:lineRule="auto"/>
      <w:ind w:left="720"/>
    </w:pPr>
    <w:rPr>
      <w:rFonts w:eastAsia="Calibri"/>
      <w:lang w:eastAsia="en-US"/>
    </w:rPr>
  </w:style>
  <w:style w:type="paragraph" w:customStyle="1" w:styleId="tv213">
    <w:name w:val="tv213"/>
    <w:basedOn w:val="Normal"/>
    <w:rsid w:val="00F63B4D"/>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63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3158">
      <w:bodyDiv w:val="1"/>
      <w:marLeft w:val="0"/>
      <w:marRight w:val="0"/>
      <w:marTop w:val="0"/>
      <w:marBottom w:val="0"/>
      <w:divBdr>
        <w:top w:val="none" w:sz="0" w:space="0" w:color="auto"/>
        <w:left w:val="none" w:sz="0" w:space="0" w:color="auto"/>
        <w:bottom w:val="none" w:sz="0" w:space="0" w:color="auto"/>
        <w:right w:val="none" w:sz="0" w:space="0" w:color="auto"/>
      </w:divBdr>
    </w:div>
    <w:div w:id="1517421250">
      <w:bodyDiv w:val="1"/>
      <w:marLeft w:val="0"/>
      <w:marRight w:val="0"/>
      <w:marTop w:val="0"/>
      <w:marBottom w:val="0"/>
      <w:divBdr>
        <w:top w:val="none" w:sz="0" w:space="0" w:color="auto"/>
        <w:left w:val="none" w:sz="0" w:space="0" w:color="auto"/>
        <w:bottom w:val="none" w:sz="0" w:space="0" w:color="auto"/>
        <w:right w:val="none" w:sz="0" w:space="0" w:color="auto"/>
      </w:divBdr>
      <w:divsChild>
        <w:div w:id="95642029">
          <w:marLeft w:val="0"/>
          <w:marRight w:val="0"/>
          <w:marTop w:val="0"/>
          <w:marBottom w:val="0"/>
          <w:divBdr>
            <w:top w:val="none" w:sz="0" w:space="0" w:color="auto"/>
            <w:left w:val="none" w:sz="0" w:space="0" w:color="auto"/>
            <w:bottom w:val="none" w:sz="0" w:space="0" w:color="auto"/>
            <w:right w:val="none" w:sz="0" w:space="0" w:color="auto"/>
          </w:divBdr>
        </w:div>
        <w:div w:id="887883458">
          <w:marLeft w:val="0"/>
          <w:marRight w:val="0"/>
          <w:marTop w:val="0"/>
          <w:marBottom w:val="0"/>
          <w:divBdr>
            <w:top w:val="none" w:sz="0" w:space="0" w:color="auto"/>
            <w:left w:val="none" w:sz="0" w:space="0" w:color="auto"/>
            <w:bottom w:val="none" w:sz="0" w:space="0" w:color="auto"/>
            <w:right w:val="none" w:sz="0" w:space="0" w:color="auto"/>
          </w:divBdr>
        </w:div>
        <w:div w:id="1085302669">
          <w:marLeft w:val="0"/>
          <w:marRight w:val="0"/>
          <w:marTop w:val="0"/>
          <w:marBottom w:val="0"/>
          <w:divBdr>
            <w:top w:val="none" w:sz="0" w:space="0" w:color="auto"/>
            <w:left w:val="none" w:sz="0" w:space="0" w:color="auto"/>
            <w:bottom w:val="none" w:sz="0" w:space="0" w:color="auto"/>
            <w:right w:val="none" w:sz="0" w:space="0" w:color="auto"/>
          </w:divBdr>
        </w:div>
        <w:div w:id="163355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rcvaivari.lv" TargetMode="External"/><Relationship Id="rId3" Type="http://schemas.openxmlformats.org/officeDocument/2006/relationships/settings" Target="settings.xml"/><Relationship Id="rId7" Type="http://schemas.openxmlformats.org/officeDocument/2006/relationships/hyperlink" Target="http://www.vn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rcvaivar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7530</Words>
  <Characters>4293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APSTIPRINĀTI</vt:lpstr>
    </vt:vector>
  </TitlesOfParts>
  <Company>NRC</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dc:title>
  <dc:subject/>
  <dc:creator>Evita</dc:creator>
  <cp:keywords/>
  <dc:description/>
  <cp:lastModifiedBy>Kristine Ratfeldere</cp:lastModifiedBy>
  <cp:revision>6</cp:revision>
  <cp:lastPrinted>2024-05-10T09:56:00Z</cp:lastPrinted>
  <dcterms:created xsi:type="dcterms:W3CDTF">2026-06-18T11:59:00Z</dcterms:created>
  <dcterms:modified xsi:type="dcterms:W3CDTF">2026-06-19T07:55:00Z</dcterms:modified>
</cp:coreProperties>
</file>